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2061" w14:textId="77777777" w:rsidR="001A45F9" w:rsidRDefault="00831EFD" w:rsidP="002D26F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Guidance </w:t>
      </w:r>
      <w:r w:rsidR="008448D1">
        <w:rPr>
          <w:rFonts w:ascii="Arial" w:hAnsi="Arial" w:cs="Arial"/>
          <w:b/>
          <w:sz w:val="36"/>
          <w:szCs w:val="36"/>
        </w:rPr>
        <w:t>and advi</w:t>
      </w:r>
      <w:r w:rsidR="002D26FE">
        <w:rPr>
          <w:rFonts w:ascii="Arial" w:hAnsi="Arial" w:cs="Arial"/>
          <w:b/>
          <w:sz w:val="36"/>
          <w:szCs w:val="36"/>
        </w:rPr>
        <w:t>ce to support completed Screening Tool</w:t>
      </w:r>
    </w:p>
    <w:p w14:paraId="2069EF4C" w14:textId="77777777" w:rsidR="008F2D48" w:rsidRDefault="008F2D48" w:rsidP="002D26FE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1B0E0A15" w14:textId="77777777" w:rsidR="008F2D48" w:rsidRPr="0021451A" w:rsidRDefault="008F2D48" w:rsidP="00F806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451A">
        <w:rPr>
          <w:rFonts w:ascii="Arial" w:hAnsi="Arial" w:cs="Arial"/>
          <w:sz w:val="28"/>
          <w:szCs w:val="28"/>
        </w:rPr>
        <w:t>Please review completed screening tool and consider actions according to most ticks</w:t>
      </w:r>
      <w:r w:rsidR="00372122" w:rsidRPr="0021451A">
        <w:rPr>
          <w:rFonts w:ascii="Arial" w:hAnsi="Arial" w:cs="Arial"/>
          <w:sz w:val="28"/>
          <w:szCs w:val="28"/>
        </w:rPr>
        <w:t>.</w:t>
      </w:r>
    </w:p>
    <w:p w14:paraId="04A58872" w14:textId="77777777" w:rsidR="007E6AF5" w:rsidRPr="0021451A" w:rsidRDefault="007E6AF5" w:rsidP="00F8065A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5D703575" w14:textId="6B96CA67" w:rsidR="007E6AF5" w:rsidRPr="008034D7" w:rsidRDefault="007E6AF5" w:rsidP="00F8065A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If further advice or support is </w:t>
      </w:r>
      <w:proofErr w:type="gramStart"/>
      <w:r>
        <w:rPr>
          <w:rFonts w:ascii="Arial" w:hAnsi="Arial" w:cs="Arial"/>
          <w:b/>
          <w:sz w:val="28"/>
          <w:szCs w:val="28"/>
        </w:rPr>
        <w:t>required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please contact the Bladder and Bowel Team via SPA 01904 721200</w:t>
      </w:r>
      <w:r w:rsidR="009D3463">
        <w:rPr>
          <w:rFonts w:ascii="Arial" w:hAnsi="Arial" w:cs="Arial"/>
          <w:b/>
          <w:sz w:val="28"/>
          <w:szCs w:val="28"/>
        </w:rPr>
        <w:t>.</w:t>
      </w:r>
    </w:p>
    <w:p w14:paraId="34BFC49D" w14:textId="77777777" w:rsidR="00BC15E2" w:rsidRDefault="00BC15E2" w:rsidP="00F8065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3BE67F38" w14:textId="77777777" w:rsidR="0065652D" w:rsidRDefault="005440FB" w:rsidP="00F8065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Question 1</w:t>
      </w:r>
    </w:p>
    <w:p w14:paraId="14AB6C6D" w14:textId="77777777" w:rsidR="00BF4244" w:rsidRDefault="00BF4244" w:rsidP="00F8065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F4244">
        <w:rPr>
          <w:rFonts w:ascii="Arial" w:hAnsi="Arial" w:cs="Arial"/>
          <w:b/>
          <w:sz w:val="32"/>
          <w:szCs w:val="32"/>
        </w:rPr>
        <w:t>Possible urine infection</w:t>
      </w:r>
      <w:r w:rsidR="002D26FE">
        <w:rPr>
          <w:rFonts w:ascii="Arial" w:hAnsi="Arial" w:cs="Arial"/>
          <w:b/>
          <w:sz w:val="28"/>
          <w:szCs w:val="28"/>
        </w:rPr>
        <w:t>?</w:t>
      </w:r>
    </w:p>
    <w:p w14:paraId="0F6B465A" w14:textId="77777777" w:rsidR="0021451A" w:rsidRDefault="002D26FE" w:rsidP="00F8065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A45F9">
        <w:rPr>
          <w:rFonts w:ascii="Arial" w:hAnsi="Arial" w:cs="Arial"/>
          <w:sz w:val="28"/>
          <w:szCs w:val="28"/>
        </w:rPr>
        <w:t>If two or more symptoms</w:t>
      </w:r>
      <w:r w:rsidR="0021451A">
        <w:rPr>
          <w:rFonts w:ascii="Arial" w:hAnsi="Arial" w:cs="Arial"/>
          <w:sz w:val="28"/>
          <w:szCs w:val="28"/>
        </w:rPr>
        <w:t>, request urine specime</w:t>
      </w:r>
      <w:r w:rsidR="00C01724">
        <w:rPr>
          <w:rFonts w:ascii="Arial" w:hAnsi="Arial" w:cs="Arial"/>
          <w:sz w:val="28"/>
          <w:szCs w:val="28"/>
        </w:rPr>
        <w:t>n from patient. D</w:t>
      </w:r>
      <w:r w:rsidR="0021451A">
        <w:rPr>
          <w:rFonts w:ascii="Arial" w:hAnsi="Arial" w:cs="Arial"/>
          <w:sz w:val="28"/>
          <w:szCs w:val="28"/>
        </w:rPr>
        <w:t>ipstick if under 65 years old,</w:t>
      </w:r>
      <w:r>
        <w:rPr>
          <w:rFonts w:ascii="Arial" w:hAnsi="Arial" w:cs="Arial"/>
          <w:sz w:val="28"/>
          <w:szCs w:val="28"/>
        </w:rPr>
        <w:t xml:space="preserve"> if urine infection indicated send MSU</w:t>
      </w:r>
      <w:r w:rsidR="00372122">
        <w:rPr>
          <w:rFonts w:ascii="Arial" w:hAnsi="Arial" w:cs="Arial"/>
          <w:sz w:val="28"/>
          <w:szCs w:val="28"/>
        </w:rPr>
        <w:t>.</w:t>
      </w:r>
    </w:p>
    <w:p w14:paraId="21769961" w14:textId="77777777" w:rsidR="00E3301E" w:rsidRPr="0021451A" w:rsidRDefault="002D26FE" w:rsidP="00F8065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D26FE">
        <w:rPr>
          <w:rFonts w:ascii="Arial" w:hAnsi="Arial" w:cs="Arial"/>
          <w:sz w:val="28"/>
          <w:szCs w:val="28"/>
        </w:rPr>
        <w:t>Do not dipstick, if over 65 years old as not reliable. Send MSU only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1A45F9">
        <w:rPr>
          <w:rFonts w:ascii="Arial" w:hAnsi="Arial" w:cs="Arial"/>
          <w:sz w:val="28"/>
          <w:szCs w:val="28"/>
        </w:rPr>
        <w:t>Please ensure symptoms are recorded on the Microbiology form</w:t>
      </w:r>
      <w:r w:rsidR="00372122">
        <w:rPr>
          <w:rFonts w:ascii="Arial" w:hAnsi="Arial" w:cs="Arial"/>
          <w:sz w:val="28"/>
          <w:szCs w:val="28"/>
        </w:rPr>
        <w:t>.</w:t>
      </w:r>
    </w:p>
    <w:p w14:paraId="5DE6D7EE" w14:textId="77777777" w:rsidR="00372122" w:rsidRDefault="00372122" w:rsidP="00F806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F6C06A" w14:textId="77777777" w:rsidR="0065652D" w:rsidRPr="0065652D" w:rsidRDefault="0065652D" w:rsidP="00F8065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5652D">
        <w:rPr>
          <w:rFonts w:ascii="Arial" w:hAnsi="Arial" w:cs="Arial"/>
          <w:b/>
          <w:sz w:val="32"/>
          <w:szCs w:val="32"/>
        </w:rPr>
        <w:t xml:space="preserve">Question </w:t>
      </w:r>
      <w:r w:rsidR="005440FB">
        <w:rPr>
          <w:rFonts w:ascii="Arial" w:hAnsi="Arial" w:cs="Arial"/>
          <w:b/>
          <w:sz w:val="32"/>
          <w:szCs w:val="32"/>
        </w:rPr>
        <w:t>2-5</w:t>
      </w:r>
    </w:p>
    <w:p w14:paraId="4440A57C" w14:textId="77777777" w:rsidR="00E34DB6" w:rsidRDefault="0079503B" w:rsidP="00F806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Consider referral to Occupation</w:t>
      </w:r>
      <w:r w:rsidR="002D26FE">
        <w:rPr>
          <w:rFonts w:ascii="Arial" w:hAnsi="Arial" w:cs="Arial"/>
          <w:sz w:val="28"/>
          <w:szCs w:val="28"/>
        </w:rPr>
        <w:t>al</w:t>
      </w:r>
      <w:r>
        <w:rPr>
          <w:rFonts w:ascii="Arial" w:hAnsi="Arial" w:cs="Arial"/>
          <w:sz w:val="28"/>
          <w:szCs w:val="28"/>
        </w:rPr>
        <w:t>/</w:t>
      </w:r>
      <w:r w:rsidR="002D26FE">
        <w:rPr>
          <w:rFonts w:ascii="Arial" w:hAnsi="Arial" w:cs="Arial"/>
          <w:sz w:val="28"/>
          <w:szCs w:val="28"/>
        </w:rPr>
        <w:t xml:space="preserve">Physio Therapist, </w:t>
      </w:r>
      <w:r>
        <w:rPr>
          <w:rFonts w:ascii="Arial" w:hAnsi="Arial" w:cs="Arial"/>
          <w:sz w:val="28"/>
          <w:szCs w:val="28"/>
        </w:rPr>
        <w:t xml:space="preserve">Social Services </w:t>
      </w:r>
      <w:r w:rsidR="008E57AD">
        <w:rPr>
          <w:rFonts w:ascii="Arial" w:hAnsi="Arial" w:cs="Arial"/>
          <w:sz w:val="28"/>
          <w:szCs w:val="28"/>
        </w:rPr>
        <w:t>etc</w:t>
      </w:r>
      <w:r w:rsidR="00372122">
        <w:rPr>
          <w:rFonts w:ascii="Arial" w:hAnsi="Arial" w:cs="Arial"/>
          <w:sz w:val="28"/>
          <w:szCs w:val="28"/>
        </w:rPr>
        <w:t>.</w:t>
      </w:r>
    </w:p>
    <w:p w14:paraId="7F194D00" w14:textId="77777777" w:rsidR="00E34DB6" w:rsidRDefault="00E34DB6" w:rsidP="00F806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8ABF9BB" w14:textId="77777777" w:rsidR="0065652D" w:rsidRDefault="0065652D" w:rsidP="00F8065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Question </w:t>
      </w:r>
      <w:r w:rsidR="005440FB">
        <w:rPr>
          <w:rFonts w:ascii="Arial" w:hAnsi="Arial" w:cs="Arial"/>
          <w:b/>
          <w:sz w:val="32"/>
          <w:szCs w:val="32"/>
        </w:rPr>
        <w:t>6</w:t>
      </w:r>
    </w:p>
    <w:p w14:paraId="489830CF" w14:textId="77777777" w:rsidR="00E34DB6" w:rsidRPr="00C01724" w:rsidRDefault="008E57AD" w:rsidP="00F806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1724">
        <w:rPr>
          <w:rFonts w:ascii="Arial" w:hAnsi="Arial" w:cs="Arial"/>
          <w:sz w:val="28"/>
          <w:szCs w:val="28"/>
        </w:rPr>
        <w:t>Consider the following:</w:t>
      </w:r>
    </w:p>
    <w:p w14:paraId="11953FAE" w14:textId="77777777" w:rsidR="008E57AD" w:rsidRPr="007203C3" w:rsidRDefault="00207470" w:rsidP="00F8065A">
      <w:pPr>
        <w:spacing w:after="20" w:line="240" w:lineRule="auto"/>
        <w:jc w:val="both"/>
        <w:rPr>
          <w:rFonts w:ascii="Arial" w:hAnsi="Arial" w:cs="Arial"/>
          <w:sz w:val="28"/>
          <w:szCs w:val="28"/>
        </w:rPr>
      </w:pPr>
      <w:r w:rsidRPr="007203C3">
        <w:rPr>
          <w:rFonts w:ascii="Arial" w:hAnsi="Arial" w:cs="Arial"/>
          <w:sz w:val="28"/>
          <w:szCs w:val="28"/>
        </w:rPr>
        <w:t>Is the pati</w:t>
      </w:r>
      <w:r w:rsidR="00BC15E2" w:rsidRPr="007203C3">
        <w:rPr>
          <w:rFonts w:ascii="Arial" w:hAnsi="Arial" w:cs="Arial"/>
          <w:sz w:val="28"/>
          <w:szCs w:val="28"/>
        </w:rPr>
        <w:t>ent drinking well, 6/8 mugs or 10</w:t>
      </w:r>
      <w:r w:rsidRPr="007203C3">
        <w:rPr>
          <w:rFonts w:ascii="Arial" w:hAnsi="Arial" w:cs="Arial"/>
          <w:sz w:val="28"/>
          <w:szCs w:val="28"/>
        </w:rPr>
        <w:t>-12 cups</w:t>
      </w:r>
      <w:r w:rsidR="008E57AD" w:rsidRPr="007203C3">
        <w:rPr>
          <w:rFonts w:ascii="Arial" w:hAnsi="Arial" w:cs="Arial"/>
          <w:sz w:val="28"/>
          <w:szCs w:val="28"/>
        </w:rPr>
        <w:t xml:space="preserve"> per day</w:t>
      </w:r>
      <w:r w:rsidRPr="007203C3">
        <w:rPr>
          <w:rFonts w:ascii="Arial" w:hAnsi="Arial" w:cs="Arial"/>
          <w:sz w:val="28"/>
          <w:szCs w:val="28"/>
        </w:rPr>
        <w:t>, avoiding fizzy drinks and caffeine</w:t>
      </w:r>
      <w:r w:rsidR="008E57AD" w:rsidRPr="007203C3">
        <w:rPr>
          <w:rFonts w:ascii="Arial" w:hAnsi="Arial" w:cs="Arial"/>
          <w:sz w:val="28"/>
          <w:szCs w:val="28"/>
        </w:rPr>
        <w:t xml:space="preserve"> and eating </w:t>
      </w:r>
      <w:r w:rsidRPr="007203C3">
        <w:rPr>
          <w:rFonts w:ascii="Arial" w:hAnsi="Arial" w:cs="Arial"/>
          <w:sz w:val="28"/>
          <w:szCs w:val="28"/>
        </w:rPr>
        <w:t xml:space="preserve">a </w:t>
      </w:r>
      <w:r w:rsidR="0021451A">
        <w:rPr>
          <w:rFonts w:ascii="Arial" w:hAnsi="Arial" w:cs="Arial"/>
          <w:sz w:val="28"/>
          <w:szCs w:val="28"/>
        </w:rPr>
        <w:t>well-</w:t>
      </w:r>
      <w:r w:rsidR="008E57AD" w:rsidRPr="007203C3">
        <w:rPr>
          <w:rFonts w:ascii="Arial" w:hAnsi="Arial" w:cs="Arial"/>
          <w:sz w:val="28"/>
          <w:szCs w:val="28"/>
        </w:rPr>
        <w:t>balance</w:t>
      </w:r>
      <w:r w:rsidRPr="007203C3">
        <w:rPr>
          <w:rFonts w:ascii="Arial" w:hAnsi="Arial" w:cs="Arial"/>
          <w:sz w:val="28"/>
          <w:szCs w:val="28"/>
        </w:rPr>
        <w:t>d</w:t>
      </w:r>
      <w:r w:rsidR="008E57AD" w:rsidRPr="007203C3">
        <w:rPr>
          <w:rFonts w:ascii="Arial" w:hAnsi="Arial" w:cs="Arial"/>
          <w:sz w:val="28"/>
          <w:szCs w:val="28"/>
        </w:rPr>
        <w:t xml:space="preserve"> diet?</w:t>
      </w:r>
    </w:p>
    <w:p w14:paraId="25B8BED2" w14:textId="77777777" w:rsidR="00DF0DAB" w:rsidRPr="007203C3" w:rsidRDefault="0021451A" w:rsidP="00F8065A">
      <w:pPr>
        <w:spacing w:after="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w</w:t>
      </w:r>
      <w:r w:rsidR="001A45F9" w:rsidRPr="007203C3">
        <w:rPr>
          <w:rFonts w:ascii="Arial" w:hAnsi="Arial" w:cs="Arial"/>
          <w:sz w:val="28"/>
          <w:szCs w:val="28"/>
        </w:rPr>
        <w:t>ritten advice</w:t>
      </w:r>
      <w:r w:rsidR="0079503B" w:rsidRPr="007203C3">
        <w:rPr>
          <w:rFonts w:ascii="Arial" w:hAnsi="Arial" w:cs="Arial"/>
          <w:sz w:val="28"/>
          <w:szCs w:val="28"/>
        </w:rPr>
        <w:t>/leaflets</w:t>
      </w:r>
      <w:r w:rsidR="002D26FE">
        <w:rPr>
          <w:rFonts w:ascii="Arial" w:hAnsi="Arial" w:cs="Arial"/>
          <w:sz w:val="28"/>
          <w:szCs w:val="28"/>
        </w:rPr>
        <w:t xml:space="preserve"> and education about fluid intake and diet.</w:t>
      </w:r>
    </w:p>
    <w:p w14:paraId="3B7D3224" w14:textId="77777777" w:rsidR="001A45F9" w:rsidRPr="007203C3" w:rsidRDefault="001A45F9" w:rsidP="00F8065A">
      <w:pPr>
        <w:spacing w:after="20" w:line="240" w:lineRule="auto"/>
        <w:jc w:val="both"/>
        <w:rPr>
          <w:rFonts w:ascii="Arial" w:hAnsi="Arial" w:cs="Arial"/>
          <w:sz w:val="28"/>
          <w:szCs w:val="28"/>
        </w:rPr>
      </w:pPr>
    </w:p>
    <w:p w14:paraId="4CF95D3A" w14:textId="77777777" w:rsidR="0065652D" w:rsidRDefault="0065652D" w:rsidP="00F8065A">
      <w:pPr>
        <w:spacing w:after="2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Question 7</w:t>
      </w:r>
      <w:r w:rsidR="008F2D48">
        <w:rPr>
          <w:rFonts w:ascii="Arial" w:hAnsi="Arial" w:cs="Arial"/>
          <w:b/>
          <w:sz w:val="32"/>
          <w:szCs w:val="32"/>
        </w:rPr>
        <w:t xml:space="preserve"> </w:t>
      </w:r>
    </w:p>
    <w:p w14:paraId="157A6538" w14:textId="77777777" w:rsidR="008F2D48" w:rsidRDefault="008448D1" w:rsidP="00F8065A">
      <w:pPr>
        <w:spacing w:after="2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Has pressure ulcer screen been completed?</w:t>
      </w:r>
    </w:p>
    <w:p w14:paraId="1389E572" w14:textId="12DFBAFF" w:rsidR="008F2D48" w:rsidRPr="008F2D48" w:rsidRDefault="008F2D48" w:rsidP="00F8065A">
      <w:pPr>
        <w:jc w:val="both"/>
        <w:rPr>
          <w:rFonts w:ascii="Arial" w:hAnsi="Arial" w:cs="Arial"/>
          <w:sz w:val="28"/>
          <w:szCs w:val="28"/>
        </w:rPr>
      </w:pPr>
      <w:r w:rsidRPr="00E534CB">
        <w:rPr>
          <w:rFonts w:ascii="Arial" w:hAnsi="Arial" w:cs="Arial"/>
          <w:sz w:val="28"/>
          <w:szCs w:val="28"/>
        </w:rPr>
        <w:t xml:space="preserve">Are barrier creams in use? </w:t>
      </w:r>
      <w:r>
        <w:rPr>
          <w:rFonts w:ascii="Arial" w:hAnsi="Arial" w:cs="Arial"/>
          <w:sz w:val="28"/>
          <w:szCs w:val="28"/>
        </w:rPr>
        <w:t>Consider Derma-S</w:t>
      </w:r>
      <w:r w:rsidR="009D3463">
        <w:rPr>
          <w:rFonts w:ascii="Arial" w:hAnsi="Arial" w:cs="Arial"/>
          <w:sz w:val="28"/>
          <w:szCs w:val="28"/>
        </w:rPr>
        <w:t>.</w:t>
      </w:r>
    </w:p>
    <w:p w14:paraId="620645FD" w14:textId="77777777" w:rsidR="00F643F1" w:rsidRDefault="00F643F1" w:rsidP="00F8065A">
      <w:pPr>
        <w:spacing w:after="2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Question </w:t>
      </w:r>
      <w:r w:rsidR="008F2D48" w:rsidRPr="0065652D">
        <w:rPr>
          <w:rFonts w:ascii="Arial" w:hAnsi="Arial" w:cs="Arial"/>
          <w:b/>
          <w:sz w:val="32"/>
          <w:szCs w:val="32"/>
        </w:rPr>
        <w:t>8</w:t>
      </w:r>
    </w:p>
    <w:p w14:paraId="25B7E529" w14:textId="77777777" w:rsidR="008E57AD" w:rsidRDefault="001A45F9" w:rsidP="00F8065A">
      <w:pPr>
        <w:spacing w:after="20" w:line="240" w:lineRule="auto"/>
        <w:jc w:val="both"/>
        <w:rPr>
          <w:rFonts w:ascii="Arial" w:hAnsi="Arial" w:cs="Arial"/>
          <w:sz w:val="28"/>
          <w:szCs w:val="28"/>
        </w:rPr>
      </w:pPr>
      <w:r w:rsidRPr="0021451A">
        <w:rPr>
          <w:rFonts w:ascii="Arial" w:hAnsi="Arial" w:cs="Arial"/>
          <w:sz w:val="28"/>
          <w:szCs w:val="28"/>
        </w:rPr>
        <w:t>Does the patient need a medication review by Pharmacist or GP? Please request and record on S1</w:t>
      </w:r>
      <w:r w:rsidR="0021451A">
        <w:rPr>
          <w:rFonts w:ascii="Arial" w:hAnsi="Arial" w:cs="Arial"/>
          <w:sz w:val="28"/>
          <w:szCs w:val="28"/>
        </w:rPr>
        <w:t>or ow</w:t>
      </w:r>
      <w:r w:rsidR="0021451A" w:rsidRPr="0021451A">
        <w:rPr>
          <w:rFonts w:ascii="Arial" w:hAnsi="Arial" w:cs="Arial"/>
          <w:sz w:val="28"/>
          <w:szCs w:val="28"/>
        </w:rPr>
        <w:t>n documentation</w:t>
      </w:r>
      <w:r w:rsidR="0021451A">
        <w:rPr>
          <w:rFonts w:ascii="Arial" w:hAnsi="Arial" w:cs="Arial"/>
          <w:sz w:val="28"/>
          <w:szCs w:val="28"/>
        </w:rPr>
        <w:t>.</w:t>
      </w:r>
    </w:p>
    <w:p w14:paraId="1ADF1F1A" w14:textId="77777777" w:rsidR="0021451A" w:rsidRPr="0021451A" w:rsidRDefault="0021451A" w:rsidP="00F8065A">
      <w:pPr>
        <w:spacing w:after="20" w:line="240" w:lineRule="auto"/>
        <w:jc w:val="both"/>
        <w:rPr>
          <w:rFonts w:ascii="Arial" w:hAnsi="Arial" w:cs="Arial"/>
          <w:sz w:val="28"/>
          <w:szCs w:val="28"/>
        </w:rPr>
      </w:pPr>
    </w:p>
    <w:p w14:paraId="7CB8EDAD" w14:textId="77777777" w:rsidR="00F643F1" w:rsidRDefault="00F643F1" w:rsidP="00F8065A">
      <w:pPr>
        <w:spacing w:after="2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Question </w:t>
      </w:r>
      <w:r w:rsidR="008F2D48">
        <w:rPr>
          <w:rFonts w:ascii="Arial" w:hAnsi="Arial" w:cs="Arial"/>
          <w:b/>
          <w:sz w:val="32"/>
          <w:szCs w:val="32"/>
        </w:rPr>
        <w:t>9</w:t>
      </w:r>
      <w:r w:rsidR="008E57AD">
        <w:rPr>
          <w:rFonts w:ascii="Arial" w:hAnsi="Arial" w:cs="Arial"/>
          <w:sz w:val="32"/>
          <w:szCs w:val="32"/>
        </w:rPr>
        <w:t xml:space="preserve"> </w:t>
      </w:r>
    </w:p>
    <w:p w14:paraId="5D82FFC1" w14:textId="2C157991" w:rsidR="008E57AD" w:rsidRDefault="008E57AD" w:rsidP="00F8065A">
      <w:pPr>
        <w:spacing w:after="20" w:line="240" w:lineRule="auto"/>
        <w:jc w:val="both"/>
        <w:rPr>
          <w:rFonts w:ascii="Arial" w:hAnsi="Arial" w:cs="Arial"/>
          <w:sz w:val="32"/>
          <w:szCs w:val="32"/>
        </w:rPr>
      </w:pPr>
      <w:r w:rsidRPr="00C01724">
        <w:rPr>
          <w:rFonts w:ascii="Arial" w:hAnsi="Arial" w:cs="Arial"/>
          <w:sz w:val="28"/>
          <w:szCs w:val="28"/>
        </w:rPr>
        <w:t>Consider impact of allergies when deciding outcome</w:t>
      </w:r>
      <w:r>
        <w:rPr>
          <w:rFonts w:ascii="Arial" w:hAnsi="Arial" w:cs="Arial"/>
          <w:sz w:val="32"/>
          <w:szCs w:val="32"/>
        </w:rPr>
        <w:t>s</w:t>
      </w:r>
      <w:r w:rsidR="009D3463">
        <w:rPr>
          <w:rFonts w:ascii="Arial" w:hAnsi="Arial" w:cs="Arial"/>
          <w:sz w:val="32"/>
          <w:szCs w:val="32"/>
        </w:rPr>
        <w:t>.</w:t>
      </w:r>
    </w:p>
    <w:p w14:paraId="059A7D56" w14:textId="77777777" w:rsidR="0079503B" w:rsidRDefault="0079503B" w:rsidP="00F8065A">
      <w:pPr>
        <w:spacing w:after="20" w:line="240" w:lineRule="auto"/>
        <w:jc w:val="both"/>
        <w:rPr>
          <w:rFonts w:ascii="Arial" w:hAnsi="Arial" w:cs="Arial"/>
          <w:sz w:val="32"/>
          <w:szCs w:val="32"/>
        </w:rPr>
      </w:pPr>
    </w:p>
    <w:p w14:paraId="12C70724" w14:textId="020B683C" w:rsidR="0065652D" w:rsidRDefault="0065652D" w:rsidP="00F8065A">
      <w:pPr>
        <w:spacing w:after="2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Question </w:t>
      </w:r>
      <w:r w:rsidR="008F2D48">
        <w:rPr>
          <w:rFonts w:ascii="Arial" w:hAnsi="Arial" w:cs="Arial"/>
          <w:b/>
          <w:sz w:val="32"/>
          <w:szCs w:val="32"/>
        </w:rPr>
        <w:t>1</w:t>
      </w:r>
      <w:r w:rsidR="00263D3F">
        <w:rPr>
          <w:rFonts w:ascii="Arial" w:hAnsi="Arial" w:cs="Arial"/>
          <w:b/>
          <w:sz w:val="32"/>
          <w:szCs w:val="32"/>
        </w:rPr>
        <w:t>2</w:t>
      </w:r>
    </w:p>
    <w:p w14:paraId="78699AB6" w14:textId="72973DFF" w:rsidR="001A45F9" w:rsidRDefault="0079503B" w:rsidP="00F8065A">
      <w:pPr>
        <w:spacing w:after="20" w:line="240" w:lineRule="auto"/>
        <w:jc w:val="both"/>
        <w:rPr>
          <w:rFonts w:ascii="Arial" w:hAnsi="Arial" w:cs="Arial"/>
          <w:sz w:val="28"/>
          <w:szCs w:val="28"/>
        </w:rPr>
      </w:pPr>
      <w:r w:rsidRPr="00C01724">
        <w:rPr>
          <w:rFonts w:ascii="Arial" w:hAnsi="Arial" w:cs="Arial"/>
          <w:sz w:val="28"/>
          <w:szCs w:val="28"/>
        </w:rPr>
        <w:t>Is the issue stopping normal activities? Consider</w:t>
      </w:r>
      <w:r w:rsidR="00B44D3E" w:rsidRPr="00C01724">
        <w:rPr>
          <w:rFonts w:ascii="Arial" w:hAnsi="Arial" w:cs="Arial"/>
          <w:sz w:val="28"/>
          <w:szCs w:val="28"/>
        </w:rPr>
        <w:t xml:space="preserve"> referral to</w:t>
      </w:r>
      <w:r w:rsidRPr="00C01724">
        <w:rPr>
          <w:rFonts w:ascii="Arial" w:hAnsi="Arial" w:cs="Arial"/>
          <w:sz w:val="28"/>
          <w:szCs w:val="28"/>
        </w:rPr>
        <w:t xml:space="preserve"> Social Prescribers, Social Services</w:t>
      </w:r>
      <w:r w:rsidR="009D3463">
        <w:rPr>
          <w:rFonts w:ascii="Arial" w:hAnsi="Arial" w:cs="Arial"/>
          <w:sz w:val="28"/>
          <w:szCs w:val="28"/>
        </w:rPr>
        <w:t>.</w:t>
      </w:r>
    </w:p>
    <w:p w14:paraId="2F324D42" w14:textId="37CAACED" w:rsidR="009D3463" w:rsidRDefault="009D3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702FE44" w14:textId="77777777" w:rsidR="0065652D" w:rsidRDefault="0065652D" w:rsidP="00F8065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Question </w:t>
      </w:r>
      <w:r w:rsidR="008F2D48">
        <w:rPr>
          <w:rFonts w:ascii="Arial" w:hAnsi="Arial" w:cs="Arial"/>
          <w:b/>
          <w:sz w:val="32"/>
          <w:szCs w:val="32"/>
        </w:rPr>
        <w:t>13</w:t>
      </w:r>
    </w:p>
    <w:p w14:paraId="28E16573" w14:textId="77777777" w:rsidR="001A45F9" w:rsidRPr="00B94B54" w:rsidRDefault="001A45F9" w:rsidP="00F8065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F4244">
        <w:rPr>
          <w:rFonts w:ascii="Arial" w:hAnsi="Arial" w:cs="Arial"/>
          <w:b/>
          <w:sz w:val="32"/>
          <w:szCs w:val="32"/>
        </w:rPr>
        <w:t>Stress Incontinence</w:t>
      </w:r>
      <w:r w:rsidRPr="00B94B54">
        <w:rPr>
          <w:rFonts w:ascii="Arial" w:hAnsi="Arial" w:cs="Arial"/>
          <w:b/>
          <w:sz w:val="28"/>
          <w:szCs w:val="28"/>
        </w:rPr>
        <w:t>.</w:t>
      </w:r>
    </w:p>
    <w:p w14:paraId="69FDB215" w14:textId="5F938C07" w:rsidR="001A45F9" w:rsidRPr="00717564" w:rsidRDefault="00717564" w:rsidP="0071756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1A45F9" w:rsidRPr="00717564">
        <w:rPr>
          <w:rFonts w:ascii="Arial" w:hAnsi="Arial" w:cs="Arial"/>
          <w:sz w:val="28"/>
          <w:szCs w:val="28"/>
        </w:rPr>
        <w:t>ikely history of pelvic floor damage from pregnancy/childbirth</w:t>
      </w:r>
      <w:r w:rsidR="009D3463" w:rsidRPr="00717564">
        <w:rPr>
          <w:rFonts w:ascii="Arial" w:hAnsi="Arial" w:cs="Arial"/>
          <w:sz w:val="28"/>
          <w:szCs w:val="28"/>
        </w:rPr>
        <w:t>.</w:t>
      </w:r>
      <w:r w:rsidR="001A45F9" w:rsidRPr="00717564">
        <w:rPr>
          <w:rFonts w:ascii="Arial" w:hAnsi="Arial" w:cs="Arial"/>
          <w:sz w:val="28"/>
          <w:szCs w:val="28"/>
        </w:rPr>
        <w:t xml:space="preserve"> </w:t>
      </w:r>
    </w:p>
    <w:p w14:paraId="3FD9B521" w14:textId="546B5766" w:rsidR="00B44D3E" w:rsidRPr="00717564" w:rsidRDefault="00B44D3E" w:rsidP="0071756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17564">
        <w:rPr>
          <w:rFonts w:ascii="Arial" w:hAnsi="Arial" w:cs="Arial"/>
          <w:sz w:val="28"/>
          <w:szCs w:val="28"/>
        </w:rPr>
        <w:t>Discuss fluid intake</w:t>
      </w:r>
      <w:r w:rsidR="00BC15E2" w:rsidRPr="00717564">
        <w:rPr>
          <w:rFonts w:ascii="Arial" w:hAnsi="Arial" w:cs="Arial"/>
          <w:sz w:val="28"/>
          <w:szCs w:val="28"/>
        </w:rPr>
        <w:t xml:space="preserve"> 6-8 mugs or 10-12</w:t>
      </w:r>
      <w:r w:rsidRPr="00717564">
        <w:rPr>
          <w:rFonts w:ascii="Arial" w:hAnsi="Arial" w:cs="Arial"/>
          <w:sz w:val="28"/>
          <w:szCs w:val="28"/>
        </w:rPr>
        <w:t xml:space="preserve"> cups in 24hrs. Discuss the effects that alcohol, fizzy drinks &amp; caffeine have on bladder</w:t>
      </w:r>
      <w:r w:rsidR="009D3463" w:rsidRPr="00717564">
        <w:rPr>
          <w:rFonts w:ascii="Arial" w:hAnsi="Arial" w:cs="Arial"/>
          <w:sz w:val="28"/>
          <w:szCs w:val="28"/>
        </w:rPr>
        <w:t>.</w:t>
      </w:r>
    </w:p>
    <w:p w14:paraId="1E068496" w14:textId="77777777" w:rsidR="00B44D3E" w:rsidRPr="00B44D3E" w:rsidRDefault="00B44D3E" w:rsidP="00F8065A">
      <w:pPr>
        <w:numPr>
          <w:ilvl w:val="0"/>
          <w:numId w:val="5"/>
        </w:numPr>
        <w:tabs>
          <w:tab w:val="clear" w:pos="420"/>
          <w:tab w:val="num" w:pos="240"/>
        </w:tabs>
        <w:spacing w:after="0" w:line="240" w:lineRule="auto"/>
        <w:ind w:left="360" w:hanging="300"/>
        <w:jc w:val="both"/>
        <w:rPr>
          <w:rFonts w:ascii="Arial" w:eastAsia="Times New Roman" w:hAnsi="Arial" w:cs="Arial"/>
          <w:sz w:val="28"/>
          <w:szCs w:val="28"/>
        </w:rPr>
      </w:pPr>
      <w:r w:rsidRPr="00B44D3E">
        <w:rPr>
          <w:rFonts w:ascii="Arial" w:eastAsia="Times New Roman" w:hAnsi="Arial" w:cs="Arial"/>
          <w:sz w:val="28"/>
          <w:szCs w:val="28"/>
        </w:rPr>
        <w:t>Treat any existing urinary tract infection/constipation/diarrhoea and monitor the improvement in symptoms.</w:t>
      </w:r>
    </w:p>
    <w:p w14:paraId="7B1940E9" w14:textId="131AFEAD" w:rsidR="00B44D3E" w:rsidRPr="00B44D3E" w:rsidRDefault="00B44D3E" w:rsidP="00F8065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44D3E">
        <w:rPr>
          <w:rFonts w:ascii="Arial" w:eastAsia="Times New Roman" w:hAnsi="Arial" w:cs="Arial"/>
          <w:sz w:val="28"/>
          <w:szCs w:val="28"/>
        </w:rPr>
        <w:t xml:space="preserve">Give the patient a copy of the </w:t>
      </w:r>
      <w:r w:rsidRPr="00B44D3E">
        <w:rPr>
          <w:rFonts w:ascii="Arial" w:eastAsia="Times New Roman" w:hAnsi="Arial" w:cs="Arial"/>
          <w:b/>
          <w:bCs/>
          <w:sz w:val="28"/>
          <w:szCs w:val="28"/>
        </w:rPr>
        <w:t xml:space="preserve">‘Pelvic Floor Exercise’ </w:t>
      </w:r>
      <w:r w:rsidRPr="00B44D3E">
        <w:rPr>
          <w:rFonts w:ascii="Arial" w:eastAsia="Times New Roman" w:hAnsi="Arial" w:cs="Arial"/>
          <w:sz w:val="28"/>
          <w:szCs w:val="28"/>
        </w:rPr>
        <w:t>leaflet.  Explain the contents and provide r</w:t>
      </w:r>
      <w:r>
        <w:rPr>
          <w:rFonts w:ascii="Arial" w:eastAsia="Times New Roman" w:hAnsi="Arial" w:cs="Arial"/>
          <w:sz w:val="28"/>
          <w:szCs w:val="28"/>
        </w:rPr>
        <w:t>eassurance.</w:t>
      </w:r>
    </w:p>
    <w:p w14:paraId="12DC235B" w14:textId="77777777" w:rsidR="00B44D3E" w:rsidRPr="00B44D3E" w:rsidRDefault="00B44D3E" w:rsidP="00F8065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44D3E">
        <w:rPr>
          <w:rFonts w:ascii="Arial" w:eastAsia="Times New Roman" w:hAnsi="Arial" w:cs="Arial"/>
          <w:sz w:val="28"/>
          <w:szCs w:val="28"/>
        </w:rPr>
        <w:t>If the patient is unable to understand/comply with pelvic floor exercises, then refer to the Continence Specialist Nurse for further advice and treatment.  A further referral for specialist physiotherapy may be helpful/electrical stimulation/biofeedback.</w:t>
      </w:r>
    </w:p>
    <w:p w14:paraId="22452583" w14:textId="7BE6B12D" w:rsidR="00B44D3E" w:rsidRPr="00B44D3E" w:rsidRDefault="00B44D3E" w:rsidP="00F8065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44D3E">
        <w:rPr>
          <w:rFonts w:ascii="Arial" w:eastAsia="Times New Roman" w:hAnsi="Arial" w:cs="Arial"/>
          <w:sz w:val="28"/>
          <w:szCs w:val="28"/>
        </w:rPr>
        <w:t xml:space="preserve">Skin must be clean and dry after any incontinent episode.  Do not use barrier creams as these affect the absorbency of continence pads; use of a </w:t>
      </w:r>
      <w:proofErr w:type="gramStart"/>
      <w:r w:rsidRPr="00B44D3E">
        <w:rPr>
          <w:rFonts w:ascii="Arial" w:eastAsia="Times New Roman" w:hAnsi="Arial" w:cs="Arial"/>
          <w:sz w:val="28"/>
          <w:szCs w:val="28"/>
        </w:rPr>
        <w:t>water based</w:t>
      </w:r>
      <w:proofErr w:type="gramEnd"/>
      <w:r w:rsidRPr="00B44D3E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cream such as Derma-S</w:t>
      </w:r>
      <w:r w:rsidR="005934DB">
        <w:rPr>
          <w:rFonts w:ascii="Arial" w:eastAsia="Times New Roman" w:hAnsi="Arial" w:cs="Arial"/>
          <w:sz w:val="28"/>
          <w:szCs w:val="28"/>
        </w:rPr>
        <w:t>.</w:t>
      </w:r>
    </w:p>
    <w:p w14:paraId="51BCE90E" w14:textId="080229F4" w:rsidR="00BC15E2" w:rsidRPr="00BC15E2" w:rsidRDefault="00B44D3E" w:rsidP="00F8065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4D3E">
        <w:rPr>
          <w:rFonts w:ascii="Arial" w:eastAsia="Times New Roman" w:hAnsi="Arial" w:cs="Arial"/>
          <w:sz w:val="28"/>
          <w:szCs w:val="28"/>
        </w:rPr>
        <w:t>Pelvic Floor Exercises alone may not sol</w:t>
      </w:r>
      <w:r w:rsidR="00BC15E2">
        <w:rPr>
          <w:rFonts w:ascii="Arial" w:eastAsia="Times New Roman" w:hAnsi="Arial" w:cs="Arial"/>
          <w:sz w:val="28"/>
          <w:szCs w:val="28"/>
        </w:rPr>
        <w:t>ve the problem in all cases</w:t>
      </w:r>
      <w:r w:rsidR="005934DB">
        <w:rPr>
          <w:rFonts w:ascii="Arial" w:eastAsia="Times New Roman" w:hAnsi="Arial" w:cs="Arial"/>
          <w:sz w:val="28"/>
          <w:szCs w:val="28"/>
        </w:rPr>
        <w:t>.</w:t>
      </w:r>
    </w:p>
    <w:p w14:paraId="5745AF74" w14:textId="56103CAC" w:rsidR="00B44D3E" w:rsidRPr="00B44D3E" w:rsidRDefault="00BC15E2" w:rsidP="00F8065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Review in 3/12 and consider </w:t>
      </w:r>
      <w:r w:rsidR="00B44D3E" w:rsidRPr="00B44D3E">
        <w:rPr>
          <w:rFonts w:ascii="Arial" w:eastAsia="Times New Roman" w:hAnsi="Arial" w:cs="Arial"/>
          <w:sz w:val="28"/>
          <w:szCs w:val="28"/>
        </w:rPr>
        <w:t xml:space="preserve">referral </w:t>
      </w:r>
      <w:r w:rsidR="00B44D3E">
        <w:rPr>
          <w:rFonts w:ascii="Arial" w:eastAsia="Times New Roman" w:hAnsi="Arial" w:cs="Arial"/>
          <w:sz w:val="28"/>
          <w:szCs w:val="28"/>
        </w:rPr>
        <w:t>to Sp. Bladder &amp; Bowel Service</w:t>
      </w:r>
      <w:r>
        <w:rPr>
          <w:rFonts w:ascii="Arial" w:eastAsia="Times New Roman" w:hAnsi="Arial" w:cs="Arial"/>
          <w:sz w:val="28"/>
          <w:szCs w:val="28"/>
        </w:rPr>
        <w:t xml:space="preserve"> if no improvement</w:t>
      </w:r>
      <w:r w:rsidR="005934DB">
        <w:rPr>
          <w:rFonts w:ascii="Arial" w:eastAsia="Times New Roman" w:hAnsi="Arial" w:cs="Arial"/>
          <w:sz w:val="28"/>
          <w:szCs w:val="28"/>
        </w:rPr>
        <w:t>.</w:t>
      </w:r>
    </w:p>
    <w:p w14:paraId="2768C82A" w14:textId="370DBD13" w:rsidR="001A45F9" w:rsidRPr="001A45F9" w:rsidRDefault="001A45F9" w:rsidP="00F806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9D3B09F" w14:textId="77777777" w:rsidR="0065652D" w:rsidRDefault="0065652D" w:rsidP="00F8065A">
      <w:pPr>
        <w:spacing w:after="2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Question </w:t>
      </w:r>
      <w:r w:rsidR="008F2D48">
        <w:rPr>
          <w:rFonts w:ascii="Arial" w:hAnsi="Arial" w:cs="Arial"/>
          <w:b/>
          <w:sz w:val="32"/>
          <w:szCs w:val="32"/>
        </w:rPr>
        <w:t>14</w:t>
      </w:r>
      <w:r w:rsidR="00DF0DAB" w:rsidRPr="00B44D3E">
        <w:rPr>
          <w:rFonts w:ascii="Arial" w:hAnsi="Arial" w:cs="Arial"/>
          <w:b/>
          <w:sz w:val="32"/>
          <w:szCs w:val="32"/>
        </w:rPr>
        <w:t xml:space="preserve"> </w:t>
      </w:r>
    </w:p>
    <w:p w14:paraId="492BBAE6" w14:textId="77777777" w:rsidR="00DF0DAB" w:rsidRDefault="00DF0DAB" w:rsidP="00F8065A">
      <w:pPr>
        <w:spacing w:after="2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B44D3E">
        <w:rPr>
          <w:rFonts w:ascii="Arial" w:hAnsi="Arial" w:cs="Arial"/>
          <w:b/>
          <w:sz w:val="32"/>
          <w:szCs w:val="32"/>
        </w:rPr>
        <w:t>Urgency and Frequency</w:t>
      </w:r>
    </w:p>
    <w:p w14:paraId="2DADDC34" w14:textId="251B59A5" w:rsidR="00CF600C" w:rsidRPr="00CF600C" w:rsidRDefault="00CF600C" w:rsidP="00F8065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Provide Overactive Bladder booklet</w:t>
      </w:r>
      <w:r w:rsidR="005934DB">
        <w:rPr>
          <w:rFonts w:ascii="Arial" w:eastAsia="Times New Roman" w:hAnsi="Arial" w:cs="Arial"/>
          <w:sz w:val="28"/>
          <w:szCs w:val="28"/>
        </w:rPr>
        <w:t>.</w:t>
      </w:r>
    </w:p>
    <w:p w14:paraId="01E577C8" w14:textId="4419461D" w:rsidR="00CF600C" w:rsidRPr="00CF600C" w:rsidRDefault="00CF600C" w:rsidP="00F8065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F600C">
        <w:rPr>
          <w:rFonts w:ascii="Arial" w:eastAsia="Times New Roman" w:hAnsi="Arial" w:cs="Arial"/>
          <w:sz w:val="28"/>
          <w:szCs w:val="28"/>
        </w:rPr>
        <w:t xml:space="preserve">Pelvic Floor Exercises may be helpful, provide </w:t>
      </w:r>
      <w:r w:rsidRPr="00CF600C">
        <w:rPr>
          <w:rFonts w:ascii="Arial" w:eastAsia="Times New Roman" w:hAnsi="Arial" w:cs="Arial"/>
          <w:b/>
          <w:bCs/>
          <w:sz w:val="28"/>
          <w:szCs w:val="28"/>
        </w:rPr>
        <w:t>‘Pelvic Floor</w:t>
      </w:r>
      <w:r w:rsidRPr="00CF600C">
        <w:rPr>
          <w:rFonts w:ascii="Arial" w:eastAsia="Times New Roman" w:hAnsi="Arial" w:cs="Arial"/>
          <w:sz w:val="28"/>
          <w:szCs w:val="28"/>
        </w:rPr>
        <w:t xml:space="preserve"> </w:t>
      </w:r>
      <w:r w:rsidRPr="00CF600C">
        <w:rPr>
          <w:rFonts w:ascii="Arial" w:eastAsia="Times New Roman" w:hAnsi="Arial" w:cs="Arial"/>
          <w:b/>
          <w:bCs/>
          <w:sz w:val="28"/>
          <w:szCs w:val="28"/>
        </w:rPr>
        <w:t xml:space="preserve">Exercise’ </w:t>
      </w:r>
      <w:r w:rsidRPr="00CF600C">
        <w:rPr>
          <w:rFonts w:ascii="Arial" w:eastAsia="Times New Roman" w:hAnsi="Arial" w:cs="Arial"/>
          <w:sz w:val="28"/>
          <w:szCs w:val="28"/>
        </w:rPr>
        <w:t>leaflets and explain the contents</w:t>
      </w:r>
      <w:r w:rsidR="005934DB">
        <w:rPr>
          <w:rFonts w:ascii="Arial" w:eastAsia="Times New Roman" w:hAnsi="Arial" w:cs="Arial"/>
          <w:sz w:val="28"/>
          <w:szCs w:val="28"/>
        </w:rPr>
        <w:t>.</w:t>
      </w:r>
    </w:p>
    <w:p w14:paraId="5B30F2AB" w14:textId="77777777" w:rsidR="00CF600C" w:rsidRPr="00CF600C" w:rsidRDefault="00CF600C" w:rsidP="00F8065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Refer to Bladder &amp; Bowel</w:t>
      </w:r>
      <w:r w:rsidRPr="00CF600C">
        <w:rPr>
          <w:rFonts w:ascii="Arial" w:eastAsia="Times New Roman" w:hAnsi="Arial" w:cs="Arial"/>
          <w:sz w:val="28"/>
          <w:szCs w:val="28"/>
        </w:rPr>
        <w:t xml:space="preserve"> Specialist Nurse for further information, advice or to confirm type of continence problem if needed.</w:t>
      </w:r>
    </w:p>
    <w:p w14:paraId="7FDA811B" w14:textId="77777777" w:rsidR="00CF600C" w:rsidRPr="00CF600C" w:rsidRDefault="00CF600C" w:rsidP="00F8065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F600C">
        <w:rPr>
          <w:rFonts w:ascii="Arial" w:eastAsia="Times New Roman" w:hAnsi="Arial" w:cs="Arial"/>
          <w:sz w:val="28"/>
          <w:szCs w:val="28"/>
        </w:rPr>
        <w:t xml:space="preserve">If diagnosis of Bladder Pain Syndrome, discuss with </w:t>
      </w:r>
      <w:r w:rsidR="00093914">
        <w:rPr>
          <w:rFonts w:ascii="Arial" w:eastAsia="Times New Roman" w:hAnsi="Arial" w:cs="Arial"/>
          <w:sz w:val="28"/>
          <w:szCs w:val="28"/>
        </w:rPr>
        <w:t xml:space="preserve">Bladder &amp; Bowel </w:t>
      </w:r>
      <w:r w:rsidRPr="00CF600C">
        <w:rPr>
          <w:rFonts w:ascii="Arial" w:eastAsia="Times New Roman" w:hAnsi="Arial" w:cs="Arial"/>
          <w:sz w:val="28"/>
          <w:szCs w:val="28"/>
        </w:rPr>
        <w:t>Specialist Nurse.</w:t>
      </w:r>
    </w:p>
    <w:p w14:paraId="7C97EABB" w14:textId="18A3B0A3" w:rsidR="00093914" w:rsidRDefault="00CF600C" w:rsidP="00F8065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F600C">
        <w:rPr>
          <w:rFonts w:ascii="Arial" w:eastAsia="Times New Roman" w:hAnsi="Arial" w:cs="Arial"/>
          <w:sz w:val="28"/>
          <w:szCs w:val="28"/>
        </w:rPr>
        <w:t xml:space="preserve">Continence products, e.g. Sanitary Pads, small stick in pad inside normal underwear; Skin must be clean and dry after any incontinent episode.  </w:t>
      </w:r>
      <w:r w:rsidR="00017A3A" w:rsidRPr="00B44D3E">
        <w:rPr>
          <w:rFonts w:ascii="Arial" w:eastAsia="Times New Roman" w:hAnsi="Arial" w:cs="Arial"/>
          <w:sz w:val="28"/>
          <w:szCs w:val="28"/>
        </w:rPr>
        <w:t xml:space="preserve">use of a </w:t>
      </w:r>
      <w:proofErr w:type="gramStart"/>
      <w:r w:rsidR="00017A3A" w:rsidRPr="00B44D3E">
        <w:rPr>
          <w:rFonts w:ascii="Arial" w:eastAsia="Times New Roman" w:hAnsi="Arial" w:cs="Arial"/>
          <w:sz w:val="28"/>
          <w:szCs w:val="28"/>
        </w:rPr>
        <w:t>water based</w:t>
      </w:r>
      <w:proofErr w:type="gramEnd"/>
      <w:r w:rsidR="00017A3A" w:rsidRPr="00B44D3E">
        <w:rPr>
          <w:rFonts w:ascii="Arial" w:eastAsia="Times New Roman" w:hAnsi="Arial" w:cs="Arial"/>
          <w:sz w:val="28"/>
          <w:szCs w:val="28"/>
        </w:rPr>
        <w:t xml:space="preserve"> </w:t>
      </w:r>
      <w:r w:rsidR="00017A3A">
        <w:rPr>
          <w:rFonts w:ascii="Arial" w:eastAsia="Times New Roman" w:hAnsi="Arial" w:cs="Arial"/>
          <w:sz w:val="28"/>
          <w:szCs w:val="28"/>
        </w:rPr>
        <w:t>cream such as Derma-S</w:t>
      </w:r>
      <w:r w:rsidR="005934DB">
        <w:rPr>
          <w:rFonts w:ascii="Arial" w:eastAsia="Times New Roman" w:hAnsi="Arial" w:cs="Arial"/>
          <w:sz w:val="28"/>
          <w:szCs w:val="28"/>
        </w:rPr>
        <w:t>.</w:t>
      </w:r>
    </w:p>
    <w:p w14:paraId="6B1506EF" w14:textId="7D041A85" w:rsidR="00CF600C" w:rsidRPr="00CF600C" w:rsidRDefault="00CF600C" w:rsidP="00F8065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F600C">
        <w:rPr>
          <w:rFonts w:ascii="Arial" w:eastAsia="Times New Roman" w:hAnsi="Arial" w:cs="Arial"/>
          <w:sz w:val="28"/>
          <w:szCs w:val="28"/>
        </w:rPr>
        <w:t xml:space="preserve">Reduced mobility may cause urge </w:t>
      </w:r>
      <w:r w:rsidR="00093914">
        <w:rPr>
          <w:rFonts w:ascii="Arial" w:eastAsia="Times New Roman" w:hAnsi="Arial" w:cs="Arial"/>
          <w:sz w:val="28"/>
          <w:szCs w:val="28"/>
        </w:rPr>
        <w:t xml:space="preserve">so </w:t>
      </w:r>
      <w:proofErr w:type="gramStart"/>
      <w:r w:rsidR="00093914">
        <w:rPr>
          <w:rFonts w:ascii="Arial" w:eastAsia="Times New Roman" w:hAnsi="Arial" w:cs="Arial"/>
          <w:sz w:val="28"/>
          <w:szCs w:val="28"/>
        </w:rPr>
        <w:t>consider</w:t>
      </w:r>
      <w:proofErr w:type="gramEnd"/>
      <w:r w:rsidR="00093914">
        <w:rPr>
          <w:rFonts w:ascii="Arial" w:eastAsia="Times New Roman" w:hAnsi="Arial" w:cs="Arial"/>
          <w:sz w:val="28"/>
          <w:szCs w:val="28"/>
        </w:rPr>
        <w:t xml:space="preserve"> need for higher absorbency pad</w:t>
      </w:r>
      <w:r w:rsidR="005934DB">
        <w:rPr>
          <w:rFonts w:ascii="Arial" w:eastAsia="Times New Roman" w:hAnsi="Arial" w:cs="Arial"/>
          <w:sz w:val="28"/>
          <w:szCs w:val="28"/>
        </w:rPr>
        <w:t>.</w:t>
      </w:r>
    </w:p>
    <w:p w14:paraId="20B7FA88" w14:textId="77777777" w:rsidR="00CF600C" w:rsidRDefault="001566A9" w:rsidP="00F8065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For m</w:t>
      </w:r>
      <w:r w:rsidR="00CF600C" w:rsidRPr="00CF600C">
        <w:rPr>
          <w:rFonts w:ascii="Arial" w:eastAsia="Times New Roman" w:hAnsi="Arial" w:cs="Arial"/>
          <w:sz w:val="28"/>
          <w:szCs w:val="28"/>
        </w:rPr>
        <w:t xml:space="preserve">ale patients with urge/functional loss symptoms – consider a sheath.  </w:t>
      </w:r>
    </w:p>
    <w:p w14:paraId="4D13090C" w14:textId="02253834" w:rsidR="00BC15E2" w:rsidRPr="00BC15E2" w:rsidRDefault="00017A3A" w:rsidP="00F8065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Bladder scan</w:t>
      </w:r>
      <w:r w:rsidR="001566A9">
        <w:rPr>
          <w:rFonts w:ascii="Arial" w:eastAsia="Times New Roman" w:hAnsi="Arial" w:cs="Arial"/>
          <w:sz w:val="28"/>
          <w:szCs w:val="28"/>
        </w:rPr>
        <w:t xml:space="preserve"> and complete template below or care plan on S1</w:t>
      </w:r>
      <w:r w:rsidR="005934DB">
        <w:rPr>
          <w:rFonts w:ascii="Arial" w:eastAsia="Times New Roman" w:hAnsi="Arial" w:cs="Arial"/>
          <w:sz w:val="28"/>
          <w:szCs w:val="28"/>
        </w:rPr>
        <w:t>.</w:t>
      </w:r>
      <w:r w:rsidR="004D331C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E4F02CC" w14:textId="77777777" w:rsidR="00E3301E" w:rsidRDefault="00E3301E" w:rsidP="002D26FE">
      <w:pPr>
        <w:spacing w:after="20" w:line="240" w:lineRule="auto"/>
        <w:rPr>
          <w:rFonts w:ascii="Arial" w:hAnsi="Arial" w:cs="Arial"/>
          <w:sz w:val="28"/>
          <w:szCs w:val="28"/>
        </w:rPr>
      </w:pPr>
      <w:r w:rsidRPr="00B44D3E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F0DAB" w14:paraId="1874A92B" w14:textId="77777777" w:rsidTr="00F8065A">
        <w:trPr>
          <w:trHeight w:val="2117"/>
        </w:trPr>
        <w:tc>
          <w:tcPr>
            <w:tcW w:w="9747" w:type="dxa"/>
          </w:tcPr>
          <w:p w14:paraId="682B4C76" w14:textId="45F6CB4F" w:rsidR="00DF0DAB" w:rsidRPr="005B1AB7" w:rsidRDefault="00DF0DAB" w:rsidP="002D26FE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Has consent been obtained                                             </w:t>
            </w:r>
            <w:r w:rsidR="00F8065A">
              <w:rPr>
                <w:rFonts w:ascii="Arial" w:hAnsi="Arial" w:cs="Arial"/>
                <w:sz w:val="28"/>
                <w:szCs w:val="28"/>
              </w:rPr>
              <w:tab/>
            </w:r>
            <w:r w:rsidR="00F8065A">
              <w:rPr>
                <w:rFonts w:ascii="Arial" w:hAnsi="Arial" w:cs="Arial"/>
                <w:sz w:val="28"/>
                <w:szCs w:val="28"/>
              </w:rPr>
              <w:tab/>
            </w:r>
            <w:r w:rsidR="00297286">
              <w:rPr>
                <w:rFonts w:ascii="Arial" w:hAnsi="Arial" w:cs="Arial"/>
                <w:sz w:val="28"/>
                <w:szCs w:val="28"/>
              </w:rPr>
              <w:t>Yes/No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</w:p>
          <w:p w14:paraId="6BBDD008" w14:textId="77777777" w:rsidR="00C7648E" w:rsidRDefault="00C7648E" w:rsidP="002D26FE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</w:p>
          <w:p w14:paraId="60212A8D" w14:textId="391813D6" w:rsidR="00DF0DAB" w:rsidRPr="005B1AB7" w:rsidRDefault="00DF0DAB" w:rsidP="002D26FE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  <w:r w:rsidRPr="005B1AB7">
              <w:rPr>
                <w:rFonts w:ascii="Arial" w:hAnsi="Arial" w:cs="Arial"/>
                <w:sz w:val="28"/>
                <w:szCs w:val="28"/>
              </w:rPr>
              <w:t xml:space="preserve">Does the patient require a chaperone?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</w:t>
            </w:r>
            <w:r w:rsidR="0029728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8065A">
              <w:rPr>
                <w:rFonts w:ascii="Arial" w:hAnsi="Arial" w:cs="Arial"/>
                <w:sz w:val="28"/>
                <w:szCs w:val="28"/>
              </w:rPr>
              <w:tab/>
            </w:r>
            <w:r w:rsidR="00F8065A">
              <w:rPr>
                <w:rFonts w:ascii="Arial" w:hAnsi="Arial" w:cs="Arial"/>
                <w:sz w:val="28"/>
                <w:szCs w:val="28"/>
              </w:rPr>
              <w:tab/>
            </w:r>
            <w:r w:rsidR="00297286">
              <w:rPr>
                <w:rFonts w:ascii="Arial" w:hAnsi="Arial" w:cs="Arial"/>
                <w:sz w:val="28"/>
                <w:szCs w:val="28"/>
              </w:rPr>
              <w:t>Yes/No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</w:p>
          <w:p w14:paraId="7327D494" w14:textId="77777777" w:rsidR="00C7648E" w:rsidRDefault="00C7648E" w:rsidP="002D26FE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</w:p>
          <w:p w14:paraId="736A3B56" w14:textId="6BE2B432" w:rsidR="00DF0DAB" w:rsidRPr="005B1AB7" w:rsidRDefault="00DF0DAB" w:rsidP="002D26FE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  <w:r w:rsidRPr="005B1AB7">
              <w:rPr>
                <w:rFonts w:ascii="Arial" w:hAnsi="Arial" w:cs="Arial"/>
                <w:sz w:val="28"/>
                <w:szCs w:val="28"/>
              </w:rPr>
              <w:t>Pre void amount:</w:t>
            </w:r>
            <w:r w:rsidR="00297286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</w:t>
            </w:r>
            <w:r w:rsidR="00F8065A">
              <w:rPr>
                <w:rFonts w:ascii="Arial" w:hAnsi="Arial" w:cs="Arial"/>
                <w:sz w:val="28"/>
                <w:szCs w:val="28"/>
              </w:rPr>
              <w:tab/>
            </w:r>
            <w:r w:rsidR="00F8065A">
              <w:rPr>
                <w:rFonts w:ascii="Arial" w:hAnsi="Arial" w:cs="Arial"/>
                <w:sz w:val="28"/>
                <w:szCs w:val="28"/>
              </w:rPr>
              <w:tab/>
            </w:r>
            <w:r w:rsidR="00297286">
              <w:rPr>
                <w:rFonts w:ascii="Arial" w:hAnsi="Arial" w:cs="Arial"/>
                <w:sz w:val="28"/>
                <w:szCs w:val="28"/>
              </w:rPr>
              <w:t>Free text</w:t>
            </w:r>
          </w:p>
          <w:p w14:paraId="29CD72BE" w14:textId="77777777" w:rsidR="00C7648E" w:rsidRDefault="00C7648E" w:rsidP="002D26FE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</w:p>
          <w:p w14:paraId="4D734375" w14:textId="5A1319B1" w:rsidR="00DF0DAB" w:rsidRPr="005B1AB7" w:rsidRDefault="00DF0DAB" w:rsidP="002D26FE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  <w:r w:rsidRPr="005B1AB7">
              <w:rPr>
                <w:rFonts w:ascii="Arial" w:hAnsi="Arial" w:cs="Arial"/>
                <w:sz w:val="28"/>
                <w:szCs w:val="28"/>
              </w:rPr>
              <w:lastRenderedPageBreak/>
              <w:t>Post void amount:</w:t>
            </w:r>
            <w:r w:rsidR="00297286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</w:t>
            </w:r>
            <w:r w:rsidR="00F8065A">
              <w:rPr>
                <w:rFonts w:ascii="Arial" w:hAnsi="Arial" w:cs="Arial"/>
                <w:sz w:val="28"/>
                <w:szCs w:val="28"/>
              </w:rPr>
              <w:tab/>
            </w:r>
            <w:r w:rsidR="00F8065A">
              <w:rPr>
                <w:rFonts w:ascii="Arial" w:hAnsi="Arial" w:cs="Arial"/>
                <w:sz w:val="28"/>
                <w:szCs w:val="28"/>
              </w:rPr>
              <w:tab/>
            </w:r>
            <w:r w:rsidR="00297286">
              <w:rPr>
                <w:rFonts w:ascii="Arial" w:hAnsi="Arial" w:cs="Arial"/>
                <w:sz w:val="28"/>
                <w:szCs w:val="28"/>
              </w:rPr>
              <w:t>Free Text</w:t>
            </w:r>
          </w:p>
          <w:p w14:paraId="5F4C981E" w14:textId="119C0B50" w:rsidR="00DF0DAB" w:rsidRDefault="00DF0DAB" w:rsidP="00F8065A">
            <w:pPr>
              <w:rPr>
                <w:rFonts w:ascii="Arial" w:hAnsi="Arial" w:cs="Arial"/>
                <w:sz w:val="28"/>
                <w:szCs w:val="28"/>
              </w:rPr>
            </w:pPr>
            <w:r w:rsidRPr="005B1AB7">
              <w:rPr>
                <w:rFonts w:ascii="Arial" w:hAnsi="Arial" w:cs="Arial"/>
                <w:sz w:val="28"/>
                <w:szCs w:val="28"/>
              </w:rPr>
              <w:t xml:space="preserve">Bladder scan shows large full bladder, if over 300 </w:t>
            </w:r>
            <w:proofErr w:type="spellStart"/>
            <w:r w:rsidRPr="005B1AB7">
              <w:rPr>
                <w:rFonts w:ascii="Arial" w:hAnsi="Arial" w:cs="Arial"/>
                <w:sz w:val="28"/>
                <w:szCs w:val="28"/>
              </w:rPr>
              <w:t>mls</w:t>
            </w:r>
            <w:proofErr w:type="spellEnd"/>
            <w:r w:rsidRPr="005B1AB7">
              <w:rPr>
                <w:rFonts w:ascii="Arial" w:hAnsi="Arial" w:cs="Arial"/>
                <w:sz w:val="28"/>
                <w:szCs w:val="28"/>
              </w:rPr>
              <w:t xml:space="preserve"> consider catheterisation</w:t>
            </w:r>
            <w:r w:rsidR="004D331C">
              <w:rPr>
                <w:rFonts w:ascii="Arial" w:hAnsi="Arial" w:cs="Arial"/>
                <w:sz w:val="28"/>
                <w:szCs w:val="28"/>
              </w:rPr>
              <w:t xml:space="preserve">. Refer to Bladder Scanning pathway if </w:t>
            </w:r>
            <w:r w:rsidR="00717564">
              <w:rPr>
                <w:rFonts w:ascii="Arial" w:hAnsi="Arial" w:cs="Arial"/>
                <w:sz w:val="28"/>
                <w:szCs w:val="28"/>
              </w:rPr>
              <w:t>applicable</w:t>
            </w:r>
          </w:p>
        </w:tc>
      </w:tr>
    </w:tbl>
    <w:p w14:paraId="4E8A8A2C" w14:textId="77777777" w:rsidR="00BC15E2" w:rsidRDefault="00BC15E2" w:rsidP="00372122">
      <w:pPr>
        <w:spacing w:after="20" w:line="240" w:lineRule="auto"/>
        <w:rPr>
          <w:rFonts w:ascii="Arial" w:hAnsi="Arial" w:cs="Arial"/>
          <w:sz w:val="28"/>
          <w:szCs w:val="28"/>
        </w:rPr>
      </w:pPr>
    </w:p>
    <w:p w14:paraId="3C7CD965" w14:textId="68E9CC53" w:rsidR="00BC15E2" w:rsidRDefault="00BC15E2" w:rsidP="00F8065A">
      <w:pPr>
        <w:spacing w:after="20" w:line="240" w:lineRule="auto"/>
        <w:jc w:val="both"/>
        <w:rPr>
          <w:rFonts w:ascii="Arial" w:hAnsi="Arial" w:cs="Arial"/>
          <w:sz w:val="28"/>
          <w:szCs w:val="28"/>
        </w:rPr>
      </w:pPr>
      <w:r w:rsidRPr="00BC15E2">
        <w:rPr>
          <w:rFonts w:ascii="Arial" w:hAnsi="Arial" w:cs="Arial"/>
          <w:b/>
          <w:sz w:val="28"/>
          <w:szCs w:val="28"/>
        </w:rPr>
        <w:t>Inpatient Units:</w:t>
      </w:r>
      <w:r w:rsidRPr="00CF38FF">
        <w:rPr>
          <w:rFonts w:ascii="Arial" w:hAnsi="Arial" w:cs="Arial"/>
          <w:sz w:val="28"/>
          <w:szCs w:val="28"/>
        </w:rPr>
        <w:t xml:space="preserve"> If residual 300</w:t>
      </w:r>
      <w:r w:rsidR="005934DB">
        <w:rPr>
          <w:rFonts w:ascii="Arial" w:hAnsi="Arial" w:cs="Arial"/>
          <w:sz w:val="28"/>
          <w:szCs w:val="28"/>
        </w:rPr>
        <w:t xml:space="preserve"> </w:t>
      </w:r>
      <w:r w:rsidRPr="00CF38FF">
        <w:rPr>
          <w:rFonts w:ascii="Arial" w:hAnsi="Arial" w:cs="Arial"/>
          <w:sz w:val="28"/>
          <w:szCs w:val="28"/>
        </w:rPr>
        <w:t>ml or above immediately post void</w:t>
      </w:r>
      <w:r w:rsidR="005934DB">
        <w:rPr>
          <w:rFonts w:ascii="Arial" w:hAnsi="Arial" w:cs="Arial"/>
          <w:sz w:val="28"/>
          <w:szCs w:val="28"/>
        </w:rPr>
        <w:t>,</w:t>
      </w:r>
      <w:r w:rsidRPr="00CF38FF">
        <w:rPr>
          <w:rFonts w:ascii="Arial" w:hAnsi="Arial" w:cs="Arial"/>
          <w:sz w:val="28"/>
          <w:szCs w:val="28"/>
        </w:rPr>
        <w:t xml:space="preserve"> liaise with Medical team as may require intermittent catheterisation (first line) or indwelling catheter</w:t>
      </w:r>
      <w:r w:rsidR="005934DB">
        <w:rPr>
          <w:rFonts w:ascii="Arial" w:hAnsi="Arial" w:cs="Arial"/>
          <w:sz w:val="28"/>
          <w:szCs w:val="28"/>
        </w:rPr>
        <w:t>.</w:t>
      </w:r>
    </w:p>
    <w:p w14:paraId="6C507726" w14:textId="65F7EC55" w:rsidR="004D331C" w:rsidRDefault="004D331C" w:rsidP="00F8065A">
      <w:pPr>
        <w:spacing w:after="20" w:line="240" w:lineRule="auto"/>
        <w:jc w:val="both"/>
        <w:rPr>
          <w:rFonts w:ascii="Arial" w:hAnsi="Arial" w:cs="Arial"/>
          <w:sz w:val="28"/>
          <w:szCs w:val="28"/>
        </w:rPr>
      </w:pPr>
    </w:p>
    <w:p w14:paraId="733258B6" w14:textId="2B8423E3" w:rsidR="004D331C" w:rsidRDefault="004D331C" w:rsidP="00F8065A">
      <w:pPr>
        <w:spacing w:after="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 to Bladder Scanning pathway, if applicable</w:t>
      </w:r>
    </w:p>
    <w:p w14:paraId="1CACC64B" w14:textId="77777777" w:rsidR="00BC15E2" w:rsidRPr="00CF38FF" w:rsidRDefault="00BC15E2" w:rsidP="00F8065A">
      <w:pPr>
        <w:spacing w:after="20" w:line="240" w:lineRule="auto"/>
        <w:jc w:val="both"/>
        <w:rPr>
          <w:rFonts w:ascii="Arial" w:hAnsi="Arial" w:cs="Arial"/>
          <w:sz w:val="28"/>
          <w:szCs w:val="28"/>
        </w:rPr>
      </w:pPr>
    </w:p>
    <w:p w14:paraId="2B3FF37B" w14:textId="116FD9CD" w:rsidR="00BC15E2" w:rsidRDefault="00BC15E2" w:rsidP="00F8065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Refer to Bladder &amp; Bowel</w:t>
      </w:r>
      <w:r w:rsidRPr="00CF600C">
        <w:rPr>
          <w:rFonts w:ascii="Arial" w:eastAsia="Times New Roman" w:hAnsi="Arial" w:cs="Arial"/>
          <w:sz w:val="28"/>
          <w:szCs w:val="28"/>
        </w:rPr>
        <w:t xml:space="preserve"> Speciali</w:t>
      </w:r>
      <w:r>
        <w:rPr>
          <w:rFonts w:ascii="Arial" w:eastAsia="Times New Roman" w:hAnsi="Arial" w:cs="Arial"/>
          <w:sz w:val="28"/>
          <w:szCs w:val="28"/>
        </w:rPr>
        <w:t>st Nurse for further assessment, if necessary</w:t>
      </w:r>
      <w:r w:rsidR="005934DB">
        <w:rPr>
          <w:rFonts w:ascii="Arial" w:eastAsia="Times New Roman" w:hAnsi="Arial" w:cs="Arial"/>
          <w:sz w:val="28"/>
          <w:szCs w:val="28"/>
        </w:rPr>
        <w:t>.</w:t>
      </w:r>
    </w:p>
    <w:p w14:paraId="4F6C6D0E" w14:textId="77777777" w:rsidR="00E3301E" w:rsidRPr="00DF0DAB" w:rsidRDefault="00E3301E" w:rsidP="00F8065A">
      <w:pPr>
        <w:spacing w:after="20" w:line="240" w:lineRule="auto"/>
        <w:jc w:val="both"/>
        <w:rPr>
          <w:rFonts w:ascii="Arial" w:hAnsi="Arial" w:cs="Arial"/>
          <w:sz w:val="28"/>
          <w:szCs w:val="28"/>
        </w:rPr>
      </w:pPr>
    </w:p>
    <w:p w14:paraId="647AE561" w14:textId="77777777" w:rsidR="0065652D" w:rsidRDefault="0065652D" w:rsidP="00F8065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Question </w:t>
      </w:r>
      <w:r w:rsidR="008F2D48">
        <w:rPr>
          <w:rFonts w:ascii="Arial" w:hAnsi="Arial" w:cs="Arial"/>
          <w:b/>
          <w:sz w:val="32"/>
          <w:szCs w:val="32"/>
        </w:rPr>
        <w:t>15</w:t>
      </w:r>
    </w:p>
    <w:p w14:paraId="59BE9BF2" w14:textId="77777777" w:rsidR="00E3301E" w:rsidRPr="00C01724" w:rsidRDefault="008E57AD" w:rsidP="00F8065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O</w:t>
      </w:r>
      <w:r w:rsidR="00E3301E" w:rsidRPr="00BF4244">
        <w:rPr>
          <w:rFonts w:ascii="Arial" w:hAnsi="Arial" w:cs="Arial"/>
          <w:b/>
          <w:sz w:val="32"/>
          <w:szCs w:val="32"/>
        </w:rPr>
        <w:t xml:space="preserve">verflow </w:t>
      </w:r>
      <w:r w:rsidR="005440FB" w:rsidRPr="00C01724">
        <w:rPr>
          <w:rFonts w:ascii="Arial" w:hAnsi="Arial" w:cs="Arial"/>
          <w:sz w:val="28"/>
          <w:szCs w:val="28"/>
        </w:rPr>
        <w:t>b</w:t>
      </w:r>
      <w:r w:rsidR="00E3301E" w:rsidRPr="00C01724">
        <w:rPr>
          <w:rFonts w:ascii="Arial" w:hAnsi="Arial" w:cs="Arial"/>
          <w:sz w:val="28"/>
          <w:szCs w:val="28"/>
        </w:rPr>
        <w:t>ladder</w:t>
      </w:r>
      <w:r w:rsidRPr="00C01724">
        <w:rPr>
          <w:rFonts w:ascii="Arial" w:hAnsi="Arial" w:cs="Arial"/>
          <w:sz w:val="28"/>
          <w:szCs w:val="28"/>
        </w:rPr>
        <w:t xml:space="preserve"> not</w:t>
      </w:r>
      <w:r w:rsidR="005440FB" w:rsidRPr="00C01724">
        <w:rPr>
          <w:rFonts w:ascii="Arial" w:hAnsi="Arial" w:cs="Arial"/>
          <w:sz w:val="28"/>
          <w:szCs w:val="28"/>
        </w:rPr>
        <w:t xml:space="preserve"> e</w:t>
      </w:r>
      <w:r w:rsidR="00E3301E" w:rsidRPr="00C01724">
        <w:rPr>
          <w:rFonts w:ascii="Arial" w:hAnsi="Arial" w:cs="Arial"/>
          <w:sz w:val="28"/>
          <w:szCs w:val="28"/>
        </w:rPr>
        <w:t>mptying.</w:t>
      </w:r>
    </w:p>
    <w:p w14:paraId="0071675D" w14:textId="2AD04E9E" w:rsidR="00CF38FF" w:rsidRPr="00C01724" w:rsidRDefault="005440FB" w:rsidP="00F806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1724">
        <w:rPr>
          <w:rFonts w:ascii="Arial" w:hAnsi="Arial" w:cs="Arial"/>
          <w:sz w:val="28"/>
          <w:szCs w:val="28"/>
        </w:rPr>
        <w:t>Perform bladder s</w:t>
      </w:r>
      <w:r w:rsidR="00CF38FF" w:rsidRPr="00C01724">
        <w:rPr>
          <w:rFonts w:ascii="Arial" w:hAnsi="Arial" w:cs="Arial"/>
          <w:sz w:val="28"/>
          <w:szCs w:val="28"/>
        </w:rPr>
        <w:t>can template below</w:t>
      </w:r>
      <w:r w:rsidR="001566A9">
        <w:rPr>
          <w:rFonts w:ascii="Arial" w:hAnsi="Arial" w:cs="Arial"/>
          <w:sz w:val="28"/>
          <w:szCs w:val="28"/>
        </w:rPr>
        <w:t xml:space="preserve"> or</w:t>
      </w:r>
      <w:r w:rsidR="00CF38FF" w:rsidRPr="00C01724">
        <w:rPr>
          <w:rFonts w:ascii="Arial" w:hAnsi="Arial" w:cs="Arial"/>
          <w:sz w:val="28"/>
          <w:szCs w:val="28"/>
        </w:rPr>
        <w:t xml:space="preserve"> care plan</w:t>
      </w:r>
      <w:r w:rsidRPr="00C01724">
        <w:rPr>
          <w:rFonts w:ascii="Arial" w:hAnsi="Arial" w:cs="Arial"/>
          <w:sz w:val="28"/>
          <w:szCs w:val="28"/>
        </w:rPr>
        <w:t xml:space="preserve"> on S1</w:t>
      </w:r>
      <w:r w:rsidR="009D3463">
        <w:rPr>
          <w:rFonts w:ascii="Arial" w:hAnsi="Arial" w:cs="Arial"/>
          <w:sz w:val="28"/>
          <w:szCs w:val="28"/>
        </w:rPr>
        <w:t>.</w:t>
      </w:r>
    </w:p>
    <w:p w14:paraId="19970319" w14:textId="77777777" w:rsidR="00017A3A" w:rsidRDefault="00017A3A" w:rsidP="002D26F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38FF" w14:paraId="231C12D1" w14:textId="77777777" w:rsidTr="00F8065A">
        <w:tc>
          <w:tcPr>
            <w:tcW w:w="9747" w:type="dxa"/>
          </w:tcPr>
          <w:p w14:paraId="515EA548" w14:textId="5663D85B" w:rsidR="00CF38FF" w:rsidRPr="005B1AB7" w:rsidRDefault="00CF38FF" w:rsidP="002D26FE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Has consent been obtained</w:t>
            </w:r>
            <w:r w:rsidR="00226F8F">
              <w:rPr>
                <w:rFonts w:ascii="Arial" w:hAnsi="Arial" w:cs="Arial"/>
                <w:sz w:val="28"/>
                <w:szCs w:val="28"/>
              </w:rPr>
              <w:t xml:space="preserve">? </w:t>
            </w:r>
            <w:r w:rsidR="002D26FE">
              <w:rPr>
                <w:rFonts w:ascii="Arial" w:hAnsi="Arial" w:cs="Arial"/>
                <w:sz w:val="28"/>
                <w:szCs w:val="28"/>
              </w:rPr>
              <w:t xml:space="preserve">                                          </w:t>
            </w:r>
            <w:r w:rsidR="00F8065A">
              <w:rPr>
                <w:rFonts w:ascii="Arial" w:hAnsi="Arial" w:cs="Arial"/>
                <w:sz w:val="28"/>
                <w:szCs w:val="28"/>
              </w:rPr>
              <w:tab/>
            </w:r>
            <w:r w:rsidR="00F8065A">
              <w:rPr>
                <w:rFonts w:ascii="Arial" w:hAnsi="Arial" w:cs="Arial"/>
                <w:sz w:val="28"/>
                <w:szCs w:val="28"/>
              </w:rPr>
              <w:tab/>
            </w:r>
            <w:r w:rsidR="00226F8F">
              <w:rPr>
                <w:rFonts w:ascii="Arial" w:hAnsi="Arial" w:cs="Arial"/>
                <w:sz w:val="28"/>
                <w:szCs w:val="28"/>
              </w:rPr>
              <w:t>Yes/No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14:paraId="65383A0E" w14:textId="77777777" w:rsidR="00C7648E" w:rsidRDefault="00C7648E" w:rsidP="002D26FE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</w:p>
          <w:p w14:paraId="72C85232" w14:textId="215F6F29" w:rsidR="00C7648E" w:rsidRDefault="00CF38FF" w:rsidP="002D26FE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  <w:r w:rsidRPr="005B1AB7">
              <w:rPr>
                <w:rFonts w:ascii="Arial" w:hAnsi="Arial" w:cs="Arial"/>
                <w:sz w:val="28"/>
                <w:szCs w:val="28"/>
              </w:rPr>
              <w:t xml:space="preserve">Does the patient require a chaperone?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  <w:r w:rsidR="00F8065A">
              <w:rPr>
                <w:rFonts w:ascii="Arial" w:hAnsi="Arial" w:cs="Arial"/>
                <w:sz w:val="28"/>
                <w:szCs w:val="28"/>
              </w:rPr>
              <w:tab/>
            </w:r>
            <w:r w:rsidR="00F8065A">
              <w:rPr>
                <w:rFonts w:ascii="Arial" w:hAnsi="Arial" w:cs="Arial"/>
                <w:sz w:val="28"/>
                <w:szCs w:val="28"/>
              </w:rPr>
              <w:tab/>
            </w:r>
            <w:r w:rsidR="00297286">
              <w:rPr>
                <w:rFonts w:ascii="Arial" w:hAnsi="Arial" w:cs="Arial"/>
                <w:sz w:val="28"/>
                <w:szCs w:val="28"/>
              </w:rPr>
              <w:t>Yes/No</w:t>
            </w:r>
          </w:p>
          <w:p w14:paraId="36F7A046" w14:textId="49FFBB7C" w:rsidR="00CF38FF" w:rsidRPr="005B1AB7" w:rsidRDefault="00CF38FF" w:rsidP="002D26FE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  <w:p w14:paraId="54CC68CE" w14:textId="184068A1" w:rsidR="00CF38FF" w:rsidRPr="005B1AB7" w:rsidRDefault="00CF38FF" w:rsidP="002D26FE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  <w:r w:rsidRPr="005B1AB7">
              <w:rPr>
                <w:rFonts w:ascii="Arial" w:hAnsi="Arial" w:cs="Arial"/>
                <w:sz w:val="28"/>
                <w:szCs w:val="28"/>
              </w:rPr>
              <w:t>Pre void amount:</w:t>
            </w:r>
            <w:r w:rsidR="00297286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</w:t>
            </w:r>
            <w:r w:rsidR="00F8065A">
              <w:rPr>
                <w:rFonts w:ascii="Arial" w:hAnsi="Arial" w:cs="Arial"/>
                <w:sz w:val="28"/>
                <w:szCs w:val="28"/>
              </w:rPr>
              <w:tab/>
            </w:r>
            <w:r w:rsidR="00F8065A">
              <w:rPr>
                <w:rFonts w:ascii="Arial" w:hAnsi="Arial" w:cs="Arial"/>
                <w:sz w:val="28"/>
                <w:szCs w:val="28"/>
              </w:rPr>
              <w:tab/>
            </w:r>
            <w:r w:rsidR="00297286">
              <w:rPr>
                <w:rFonts w:ascii="Arial" w:hAnsi="Arial" w:cs="Arial"/>
                <w:sz w:val="28"/>
                <w:szCs w:val="28"/>
              </w:rPr>
              <w:t xml:space="preserve">Free text </w:t>
            </w:r>
          </w:p>
          <w:p w14:paraId="2AEB5450" w14:textId="77777777" w:rsidR="00C7648E" w:rsidRDefault="00C7648E" w:rsidP="002D26FE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</w:p>
          <w:p w14:paraId="40DD9CB3" w14:textId="0A063351" w:rsidR="00CF38FF" w:rsidRPr="005B1AB7" w:rsidRDefault="00CF38FF" w:rsidP="002D26FE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  <w:r w:rsidRPr="005B1AB7">
              <w:rPr>
                <w:rFonts w:ascii="Arial" w:hAnsi="Arial" w:cs="Arial"/>
                <w:sz w:val="28"/>
                <w:szCs w:val="28"/>
              </w:rPr>
              <w:t>Post void amount:</w:t>
            </w:r>
            <w:r w:rsidR="00297286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</w:t>
            </w:r>
            <w:r w:rsidR="00F8065A">
              <w:rPr>
                <w:rFonts w:ascii="Arial" w:hAnsi="Arial" w:cs="Arial"/>
                <w:sz w:val="28"/>
                <w:szCs w:val="28"/>
              </w:rPr>
              <w:tab/>
            </w:r>
            <w:r w:rsidR="00F8065A">
              <w:rPr>
                <w:rFonts w:ascii="Arial" w:hAnsi="Arial" w:cs="Arial"/>
                <w:sz w:val="28"/>
                <w:szCs w:val="28"/>
              </w:rPr>
              <w:tab/>
            </w:r>
            <w:r w:rsidR="00297286">
              <w:rPr>
                <w:rFonts w:ascii="Arial" w:hAnsi="Arial" w:cs="Arial"/>
                <w:sz w:val="28"/>
                <w:szCs w:val="28"/>
              </w:rPr>
              <w:t>Free text</w:t>
            </w:r>
          </w:p>
          <w:p w14:paraId="3C18E03E" w14:textId="77777777" w:rsidR="00C7648E" w:rsidRDefault="00C7648E" w:rsidP="00F806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B000D0" w14:textId="670977D0" w:rsidR="00CF38FF" w:rsidRDefault="00CF38FF" w:rsidP="00F8065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B1AB7">
              <w:rPr>
                <w:rFonts w:ascii="Arial" w:hAnsi="Arial" w:cs="Arial"/>
                <w:sz w:val="28"/>
                <w:szCs w:val="28"/>
              </w:rPr>
              <w:t xml:space="preserve">Bladder scan shows large full bladder, if over 300 </w:t>
            </w:r>
            <w:proofErr w:type="spellStart"/>
            <w:r w:rsidRPr="005B1AB7">
              <w:rPr>
                <w:rFonts w:ascii="Arial" w:hAnsi="Arial" w:cs="Arial"/>
                <w:sz w:val="28"/>
                <w:szCs w:val="28"/>
              </w:rPr>
              <w:t>mls</w:t>
            </w:r>
            <w:proofErr w:type="spellEnd"/>
            <w:r w:rsidRPr="005B1AB7">
              <w:rPr>
                <w:rFonts w:ascii="Arial" w:hAnsi="Arial" w:cs="Arial"/>
                <w:sz w:val="28"/>
                <w:szCs w:val="28"/>
              </w:rPr>
              <w:t xml:space="preserve"> consider catheterisation</w:t>
            </w:r>
            <w:r w:rsidR="004D331C">
              <w:rPr>
                <w:rFonts w:ascii="Arial" w:hAnsi="Arial" w:cs="Arial"/>
                <w:sz w:val="28"/>
                <w:szCs w:val="28"/>
              </w:rPr>
              <w:t>. Refer to Bladder Scanning Pathway, if applicable</w:t>
            </w:r>
          </w:p>
        </w:tc>
      </w:tr>
    </w:tbl>
    <w:p w14:paraId="070A9AF2" w14:textId="77777777" w:rsidR="00CF38FF" w:rsidRDefault="00CF38FF" w:rsidP="002D26F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CE6E02D" w14:textId="714665DD" w:rsidR="00BC15E2" w:rsidRDefault="00297286" w:rsidP="00F8065A">
      <w:pPr>
        <w:spacing w:after="20"/>
        <w:jc w:val="both"/>
        <w:rPr>
          <w:rFonts w:ascii="Arial" w:hAnsi="Arial" w:cs="Arial"/>
          <w:sz w:val="28"/>
          <w:szCs w:val="28"/>
        </w:rPr>
      </w:pPr>
      <w:r w:rsidRPr="00297286">
        <w:rPr>
          <w:rFonts w:ascii="Arial" w:hAnsi="Arial" w:cs="Arial"/>
          <w:b/>
          <w:bCs/>
          <w:sz w:val="28"/>
          <w:szCs w:val="28"/>
        </w:rPr>
        <w:t>Inpatient Units</w:t>
      </w:r>
      <w:r>
        <w:rPr>
          <w:rFonts w:ascii="Arial" w:hAnsi="Arial" w:cs="Arial"/>
          <w:sz w:val="28"/>
          <w:szCs w:val="28"/>
        </w:rPr>
        <w:t xml:space="preserve"> </w:t>
      </w:r>
      <w:r w:rsidR="00BC15E2" w:rsidRPr="00017A3A">
        <w:rPr>
          <w:rFonts w:ascii="Arial" w:hAnsi="Arial" w:cs="Arial"/>
          <w:sz w:val="28"/>
          <w:szCs w:val="28"/>
        </w:rPr>
        <w:t>If residual 300ml or above immediately post void</w:t>
      </w:r>
      <w:r w:rsidR="005934DB">
        <w:rPr>
          <w:rFonts w:ascii="Arial" w:hAnsi="Arial" w:cs="Arial"/>
          <w:sz w:val="28"/>
          <w:szCs w:val="28"/>
        </w:rPr>
        <w:t>,</w:t>
      </w:r>
      <w:r w:rsidR="00BC15E2" w:rsidRPr="00017A3A">
        <w:rPr>
          <w:rFonts w:ascii="Arial" w:hAnsi="Arial" w:cs="Arial"/>
          <w:sz w:val="28"/>
          <w:szCs w:val="28"/>
        </w:rPr>
        <w:t xml:space="preserve"> liaise with Medical team as may require intermittent catheterisation (first line) or indwelling catheter</w:t>
      </w:r>
      <w:r w:rsidR="005934DB">
        <w:rPr>
          <w:rFonts w:ascii="Arial" w:hAnsi="Arial" w:cs="Arial"/>
          <w:sz w:val="28"/>
          <w:szCs w:val="28"/>
        </w:rPr>
        <w:t>.</w:t>
      </w:r>
    </w:p>
    <w:p w14:paraId="34BEC06E" w14:textId="5CF66F1C" w:rsidR="004D331C" w:rsidRPr="00CF38FF" w:rsidRDefault="004D331C" w:rsidP="00F8065A">
      <w:pPr>
        <w:spacing w:after="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Refer to Bladder Scanning Pathway, if </w:t>
      </w:r>
      <w:r w:rsidR="00717564">
        <w:rPr>
          <w:rFonts w:ascii="Arial" w:hAnsi="Arial" w:cs="Arial"/>
          <w:sz w:val="28"/>
          <w:szCs w:val="28"/>
        </w:rPr>
        <w:t>applicable</w:t>
      </w:r>
    </w:p>
    <w:p w14:paraId="0032E2E9" w14:textId="77777777" w:rsidR="00BC15E2" w:rsidRDefault="00BC15E2" w:rsidP="00F8065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3B37BFD7" w14:textId="6DD9A6F4" w:rsidR="00017A3A" w:rsidRPr="00017A3A" w:rsidRDefault="00017A3A" w:rsidP="00F8065A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17A3A">
        <w:rPr>
          <w:rFonts w:ascii="Arial" w:eastAsia="Times New Roman" w:hAnsi="Arial" w:cs="Arial"/>
          <w:sz w:val="28"/>
          <w:szCs w:val="28"/>
        </w:rPr>
        <w:t>The patient sh</w:t>
      </w:r>
      <w:r w:rsidR="00BC15E2">
        <w:rPr>
          <w:rFonts w:ascii="Arial" w:eastAsia="Times New Roman" w:hAnsi="Arial" w:cs="Arial"/>
          <w:sz w:val="28"/>
          <w:szCs w:val="28"/>
        </w:rPr>
        <w:t>ould drink between 6-8 mugs or 10-12</w:t>
      </w:r>
      <w:r w:rsidRPr="00017A3A">
        <w:rPr>
          <w:rFonts w:ascii="Arial" w:eastAsia="Times New Roman" w:hAnsi="Arial" w:cs="Arial"/>
          <w:sz w:val="28"/>
          <w:szCs w:val="28"/>
        </w:rPr>
        <w:t xml:space="preserve"> </w:t>
      </w:r>
      <w:r w:rsidR="00BC15E2">
        <w:rPr>
          <w:rFonts w:ascii="Arial" w:eastAsia="Times New Roman" w:hAnsi="Arial" w:cs="Arial"/>
          <w:sz w:val="28"/>
          <w:szCs w:val="28"/>
        </w:rPr>
        <w:t>cups per day</w:t>
      </w:r>
      <w:r w:rsidR="005934DB">
        <w:rPr>
          <w:rFonts w:ascii="Arial" w:eastAsia="Times New Roman" w:hAnsi="Arial" w:cs="Arial"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5934DB">
        <w:rPr>
          <w:rFonts w:ascii="Arial" w:eastAsia="Times New Roman" w:hAnsi="Arial" w:cs="Arial"/>
          <w:sz w:val="28"/>
          <w:szCs w:val="28"/>
        </w:rPr>
        <w:t>D</w:t>
      </w:r>
      <w:r w:rsidRPr="00017A3A">
        <w:rPr>
          <w:rFonts w:ascii="Arial" w:eastAsia="Times New Roman" w:hAnsi="Arial" w:cs="Arial"/>
          <w:sz w:val="28"/>
          <w:szCs w:val="28"/>
        </w:rPr>
        <w:t xml:space="preserve">iscuss the effects that alcohol, fizzy </w:t>
      </w:r>
      <w:proofErr w:type="gramStart"/>
      <w:r w:rsidRPr="00017A3A">
        <w:rPr>
          <w:rFonts w:ascii="Arial" w:eastAsia="Times New Roman" w:hAnsi="Arial" w:cs="Arial"/>
          <w:sz w:val="28"/>
          <w:szCs w:val="28"/>
        </w:rPr>
        <w:t>drinks</w:t>
      </w:r>
      <w:proofErr w:type="gramEnd"/>
      <w:r w:rsidRPr="00017A3A">
        <w:rPr>
          <w:rFonts w:ascii="Arial" w:eastAsia="Times New Roman" w:hAnsi="Arial" w:cs="Arial"/>
          <w:sz w:val="28"/>
          <w:szCs w:val="28"/>
        </w:rPr>
        <w:t xml:space="preserve"> and caffeine have on the elimination system.</w:t>
      </w:r>
    </w:p>
    <w:p w14:paraId="4FF8A956" w14:textId="51E6CDC2" w:rsidR="00CF38FF" w:rsidRDefault="00017A3A" w:rsidP="00F8065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</w:rPr>
      </w:pPr>
      <w:r w:rsidRPr="00017A3A">
        <w:rPr>
          <w:rFonts w:ascii="Arial" w:eastAsia="Times New Roman" w:hAnsi="Arial" w:cs="Arial"/>
          <w:sz w:val="28"/>
          <w:szCs w:val="28"/>
        </w:rPr>
        <w:t xml:space="preserve">The patient may </w:t>
      </w:r>
      <w:r w:rsidR="00CF38FF">
        <w:rPr>
          <w:rFonts w:ascii="Arial" w:eastAsia="Times New Roman" w:hAnsi="Arial" w:cs="Arial"/>
          <w:sz w:val="28"/>
          <w:szCs w:val="28"/>
        </w:rPr>
        <w:t>need to double void</w:t>
      </w:r>
      <w:r w:rsidR="005934DB">
        <w:rPr>
          <w:rFonts w:ascii="Arial" w:eastAsia="Times New Roman" w:hAnsi="Arial" w:cs="Arial"/>
          <w:sz w:val="28"/>
          <w:szCs w:val="28"/>
        </w:rPr>
        <w:t>.</w:t>
      </w:r>
    </w:p>
    <w:p w14:paraId="11853843" w14:textId="161C23AD" w:rsidR="00017A3A" w:rsidRPr="00017A3A" w:rsidRDefault="00CF38FF" w:rsidP="00F8065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Consider</w:t>
      </w:r>
      <w:r w:rsidR="00017A3A" w:rsidRPr="00017A3A">
        <w:rPr>
          <w:rFonts w:ascii="Arial" w:eastAsia="Times New Roman" w:hAnsi="Arial" w:cs="Arial"/>
          <w:sz w:val="28"/>
          <w:szCs w:val="28"/>
        </w:rPr>
        <w:t xml:space="preserve"> intermittent or indwelling catheter </w:t>
      </w:r>
      <w:r>
        <w:rPr>
          <w:rFonts w:ascii="Arial" w:eastAsia="Times New Roman" w:hAnsi="Arial" w:cs="Arial"/>
          <w:sz w:val="28"/>
          <w:szCs w:val="28"/>
        </w:rPr>
        <w:t>as recommended by the Bladder &amp; Bowel</w:t>
      </w:r>
      <w:r w:rsidR="00017A3A" w:rsidRPr="00017A3A">
        <w:rPr>
          <w:rFonts w:ascii="Arial" w:eastAsia="Times New Roman" w:hAnsi="Arial" w:cs="Arial"/>
          <w:sz w:val="28"/>
          <w:szCs w:val="28"/>
        </w:rPr>
        <w:t xml:space="preserve"> Specialist Nurse.</w:t>
      </w:r>
    </w:p>
    <w:p w14:paraId="3ECC2B05" w14:textId="50916B07" w:rsidR="00017A3A" w:rsidRPr="00017A3A" w:rsidRDefault="00017A3A" w:rsidP="00F8065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</w:rPr>
      </w:pPr>
      <w:r w:rsidRPr="00017A3A">
        <w:rPr>
          <w:rFonts w:ascii="Arial" w:eastAsia="Times New Roman" w:hAnsi="Arial" w:cs="Arial"/>
          <w:sz w:val="28"/>
          <w:szCs w:val="28"/>
        </w:rPr>
        <w:t>Alpha blockers may be appropriate for patients with Benign Prostate en</w:t>
      </w:r>
      <w:r w:rsidR="00CF38FF">
        <w:rPr>
          <w:rFonts w:ascii="Arial" w:eastAsia="Times New Roman" w:hAnsi="Arial" w:cs="Arial"/>
          <w:sz w:val="28"/>
          <w:szCs w:val="28"/>
        </w:rPr>
        <w:t>largement – seek medical advice or GP</w:t>
      </w:r>
      <w:r w:rsidR="005934DB">
        <w:rPr>
          <w:rFonts w:ascii="Arial" w:eastAsia="Times New Roman" w:hAnsi="Arial" w:cs="Arial"/>
          <w:sz w:val="28"/>
          <w:szCs w:val="28"/>
        </w:rPr>
        <w:t>.</w:t>
      </w:r>
    </w:p>
    <w:p w14:paraId="399B4000" w14:textId="77777777" w:rsidR="00CF38FF" w:rsidRDefault="00017A3A" w:rsidP="00F8065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</w:rPr>
      </w:pPr>
      <w:r w:rsidRPr="00017A3A">
        <w:rPr>
          <w:rFonts w:ascii="Arial" w:eastAsia="Times New Roman" w:hAnsi="Arial" w:cs="Arial"/>
          <w:sz w:val="28"/>
          <w:szCs w:val="28"/>
        </w:rPr>
        <w:t xml:space="preserve">Continence products may be needed until diagnosis and treatment has commenced.  </w:t>
      </w:r>
    </w:p>
    <w:p w14:paraId="13F30A08" w14:textId="360C2D8D" w:rsidR="00CF38FF" w:rsidRDefault="00017A3A" w:rsidP="00F8065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</w:rPr>
      </w:pPr>
      <w:r w:rsidRPr="00017A3A">
        <w:rPr>
          <w:rFonts w:ascii="Arial" w:eastAsia="Times New Roman" w:hAnsi="Arial" w:cs="Arial"/>
          <w:sz w:val="28"/>
          <w:szCs w:val="28"/>
        </w:rPr>
        <w:t>Skin must be clean and dry after any incontinent episode.  Do not use barrier creams</w:t>
      </w:r>
      <w:r w:rsidR="005934DB">
        <w:rPr>
          <w:rFonts w:ascii="Arial" w:eastAsia="Times New Roman" w:hAnsi="Arial" w:cs="Arial"/>
          <w:sz w:val="28"/>
          <w:szCs w:val="28"/>
        </w:rPr>
        <w:t>,</w:t>
      </w:r>
      <w:r w:rsidRPr="00017A3A">
        <w:rPr>
          <w:rFonts w:ascii="Arial" w:eastAsia="Times New Roman" w:hAnsi="Arial" w:cs="Arial"/>
          <w:sz w:val="28"/>
          <w:szCs w:val="28"/>
        </w:rPr>
        <w:t xml:space="preserve"> as these affect the absorbency of continence pads; use a water based cream </w:t>
      </w:r>
      <w:proofErr w:type="spellStart"/>
      <w:r w:rsidR="00CF38FF">
        <w:rPr>
          <w:rFonts w:ascii="Arial" w:eastAsia="Times New Roman" w:hAnsi="Arial" w:cs="Arial"/>
          <w:sz w:val="28"/>
          <w:szCs w:val="28"/>
        </w:rPr>
        <w:t>e.g</w:t>
      </w:r>
      <w:proofErr w:type="spellEnd"/>
      <w:r w:rsidR="00CF38FF">
        <w:rPr>
          <w:rFonts w:ascii="Arial" w:eastAsia="Times New Roman" w:hAnsi="Arial" w:cs="Arial"/>
          <w:sz w:val="28"/>
          <w:szCs w:val="28"/>
        </w:rPr>
        <w:t xml:space="preserve"> Derma-S</w:t>
      </w:r>
      <w:r w:rsidR="005934DB">
        <w:rPr>
          <w:rFonts w:ascii="Arial" w:eastAsia="Times New Roman" w:hAnsi="Arial" w:cs="Arial"/>
          <w:sz w:val="28"/>
          <w:szCs w:val="28"/>
        </w:rPr>
        <w:t>.</w:t>
      </w:r>
    </w:p>
    <w:p w14:paraId="6DD49A10" w14:textId="1BABC206" w:rsidR="00017A3A" w:rsidRPr="00017A3A" w:rsidRDefault="00017A3A" w:rsidP="00F8065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</w:rPr>
      </w:pPr>
      <w:r w:rsidRPr="00017A3A">
        <w:rPr>
          <w:rFonts w:ascii="Arial" w:eastAsia="Times New Roman" w:hAnsi="Arial" w:cs="Arial"/>
          <w:sz w:val="28"/>
          <w:szCs w:val="28"/>
        </w:rPr>
        <w:t>Indwelling/Intermittent catheter</w:t>
      </w:r>
      <w:r w:rsidR="005934DB">
        <w:rPr>
          <w:rFonts w:ascii="Arial" w:eastAsia="Times New Roman" w:hAnsi="Arial" w:cs="Arial"/>
          <w:sz w:val="28"/>
          <w:szCs w:val="28"/>
        </w:rPr>
        <w:t>.</w:t>
      </w:r>
    </w:p>
    <w:p w14:paraId="10274AC1" w14:textId="273F19E0" w:rsidR="00017A3A" w:rsidRDefault="00017A3A" w:rsidP="00F8065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8"/>
          <w:szCs w:val="28"/>
        </w:rPr>
      </w:pPr>
      <w:r w:rsidRPr="00017A3A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017A3A">
        <w:rPr>
          <w:rFonts w:ascii="Arial" w:eastAsia="Times New Roman" w:hAnsi="Arial" w:cs="Arial"/>
          <w:sz w:val="28"/>
          <w:szCs w:val="28"/>
        </w:rPr>
        <w:t>If experiencing Catheter problems, consult Procedure/Protocol for Catheterisation and</w:t>
      </w:r>
      <w:r w:rsidR="00BC15E2">
        <w:rPr>
          <w:rFonts w:ascii="Arial" w:eastAsia="Times New Roman" w:hAnsi="Arial" w:cs="Arial"/>
          <w:sz w:val="28"/>
          <w:szCs w:val="28"/>
        </w:rPr>
        <w:t xml:space="preserve"> Catheter Care or the Bladder &amp; Bowel Specialist Team, if necessary</w:t>
      </w:r>
      <w:r w:rsidR="005934DB">
        <w:rPr>
          <w:rFonts w:ascii="Arial" w:eastAsia="Times New Roman" w:hAnsi="Arial" w:cs="Arial"/>
          <w:sz w:val="28"/>
          <w:szCs w:val="28"/>
        </w:rPr>
        <w:t>.</w:t>
      </w:r>
    </w:p>
    <w:p w14:paraId="1106251D" w14:textId="77777777" w:rsidR="00DF0DAB" w:rsidRDefault="00DF0DAB" w:rsidP="00F8065A">
      <w:pPr>
        <w:spacing w:after="20" w:line="240" w:lineRule="auto"/>
        <w:jc w:val="both"/>
        <w:rPr>
          <w:rFonts w:ascii="Arial" w:hAnsi="Arial" w:cs="Arial"/>
          <w:sz w:val="28"/>
          <w:szCs w:val="28"/>
        </w:rPr>
      </w:pPr>
    </w:p>
    <w:p w14:paraId="33CA7392" w14:textId="77777777" w:rsidR="0065652D" w:rsidRDefault="0065652D" w:rsidP="00F8065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Questio</w:t>
      </w:r>
      <w:r w:rsidR="00324605">
        <w:rPr>
          <w:rFonts w:ascii="Arial" w:hAnsi="Arial" w:cs="Arial"/>
          <w:b/>
          <w:sz w:val="32"/>
          <w:szCs w:val="32"/>
        </w:rPr>
        <w:t xml:space="preserve">n </w:t>
      </w:r>
      <w:r w:rsidR="008F2D48">
        <w:rPr>
          <w:rFonts w:ascii="Arial" w:hAnsi="Arial" w:cs="Arial"/>
          <w:b/>
          <w:sz w:val="32"/>
          <w:szCs w:val="32"/>
        </w:rPr>
        <w:t>16</w:t>
      </w:r>
    </w:p>
    <w:p w14:paraId="78C07E0E" w14:textId="46B99CB5" w:rsidR="00DF0DAB" w:rsidRDefault="00DF0DAB" w:rsidP="00F8065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F4244">
        <w:rPr>
          <w:rFonts w:ascii="Arial" w:hAnsi="Arial" w:cs="Arial"/>
          <w:b/>
          <w:sz w:val="32"/>
          <w:szCs w:val="32"/>
        </w:rPr>
        <w:t>Functional</w:t>
      </w:r>
      <w:r w:rsidR="004D331C">
        <w:rPr>
          <w:rFonts w:ascii="Arial" w:hAnsi="Arial" w:cs="Arial"/>
          <w:b/>
          <w:sz w:val="32"/>
          <w:szCs w:val="32"/>
        </w:rPr>
        <w:t xml:space="preserve"> Loss/Reflex</w:t>
      </w:r>
    </w:p>
    <w:p w14:paraId="0BB0CD02" w14:textId="77777777" w:rsidR="00A13468" w:rsidRPr="00A13468" w:rsidRDefault="00A13468" w:rsidP="00F8065A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13468">
        <w:rPr>
          <w:rFonts w:ascii="Arial" w:eastAsia="Times New Roman" w:hAnsi="Arial" w:cs="Arial"/>
          <w:sz w:val="28"/>
          <w:szCs w:val="28"/>
        </w:rPr>
        <w:t>The patient should drink bet</w:t>
      </w:r>
      <w:r w:rsidR="007203C3">
        <w:rPr>
          <w:rFonts w:ascii="Arial" w:eastAsia="Times New Roman" w:hAnsi="Arial" w:cs="Arial"/>
          <w:sz w:val="28"/>
          <w:szCs w:val="28"/>
        </w:rPr>
        <w:t>ween 6-8 mugs or 10-12 cups per day</w:t>
      </w:r>
      <w:r w:rsidRPr="00A13468">
        <w:rPr>
          <w:rFonts w:ascii="Arial" w:eastAsia="Times New Roman" w:hAnsi="Arial" w:cs="Arial"/>
          <w:sz w:val="28"/>
          <w:szCs w:val="28"/>
        </w:rPr>
        <w:t xml:space="preserve">, could be </w:t>
      </w:r>
      <w:proofErr w:type="gramStart"/>
      <w:r w:rsidRPr="00A13468">
        <w:rPr>
          <w:rFonts w:ascii="Arial" w:eastAsia="Times New Roman" w:hAnsi="Arial" w:cs="Arial"/>
          <w:sz w:val="28"/>
          <w:szCs w:val="28"/>
        </w:rPr>
        <w:t>more or less depending</w:t>
      </w:r>
      <w:proofErr w:type="gramEnd"/>
      <w:r w:rsidRPr="00A13468">
        <w:rPr>
          <w:rFonts w:ascii="Arial" w:eastAsia="Times New Roman" w:hAnsi="Arial" w:cs="Arial"/>
          <w:sz w:val="28"/>
          <w:szCs w:val="28"/>
        </w:rPr>
        <w:t xml:space="preserve"> on weight – see fluid matrix.  Discuss the effects that alcohol, fizzy </w:t>
      </w:r>
      <w:proofErr w:type="gramStart"/>
      <w:r w:rsidRPr="00A13468">
        <w:rPr>
          <w:rFonts w:ascii="Arial" w:eastAsia="Times New Roman" w:hAnsi="Arial" w:cs="Arial"/>
          <w:sz w:val="28"/>
          <w:szCs w:val="28"/>
        </w:rPr>
        <w:t>drinks</w:t>
      </w:r>
      <w:proofErr w:type="gramEnd"/>
      <w:r w:rsidRPr="00A13468">
        <w:rPr>
          <w:rFonts w:ascii="Arial" w:eastAsia="Times New Roman" w:hAnsi="Arial" w:cs="Arial"/>
          <w:sz w:val="28"/>
          <w:szCs w:val="28"/>
        </w:rPr>
        <w:t xml:space="preserve"> and caffeine have on the elimination system and timing of fluid intake.</w:t>
      </w:r>
    </w:p>
    <w:p w14:paraId="18B58B30" w14:textId="77777777" w:rsidR="00A13468" w:rsidRPr="00A13468" w:rsidRDefault="00A13468" w:rsidP="00F8065A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13468">
        <w:rPr>
          <w:rFonts w:ascii="Arial" w:eastAsia="Times New Roman" w:hAnsi="Arial" w:cs="Arial"/>
          <w:sz w:val="28"/>
          <w:szCs w:val="28"/>
        </w:rPr>
        <w:t>If the patient is unable to recognise the need to go to the toilet, a regular toileting regime following meals and fluids may be helpf</w:t>
      </w:r>
      <w:r>
        <w:rPr>
          <w:rFonts w:ascii="Arial" w:eastAsia="Times New Roman" w:hAnsi="Arial" w:cs="Arial"/>
          <w:sz w:val="28"/>
          <w:szCs w:val="28"/>
        </w:rPr>
        <w:t xml:space="preserve">ul.  </w:t>
      </w:r>
      <w:r w:rsidRPr="00A13468">
        <w:rPr>
          <w:rFonts w:ascii="Arial" w:eastAsia="Times New Roman" w:hAnsi="Arial" w:cs="Arial"/>
          <w:sz w:val="28"/>
          <w:szCs w:val="28"/>
        </w:rPr>
        <w:t xml:space="preserve"> Discuss with patient/carer.</w:t>
      </w:r>
    </w:p>
    <w:p w14:paraId="07A97287" w14:textId="3AD07AF8" w:rsidR="00A13468" w:rsidRPr="00A13468" w:rsidRDefault="00A13468" w:rsidP="00F8065A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13468">
        <w:rPr>
          <w:rFonts w:ascii="Arial" w:eastAsia="Times New Roman" w:hAnsi="Arial" w:cs="Arial"/>
          <w:sz w:val="28"/>
          <w:szCs w:val="28"/>
        </w:rPr>
        <w:t xml:space="preserve">If the patient demonstrates some recognition of needing to go to the </w:t>
      </w:r>
      <w:proofErr w:type="gramStart"/>
      <w:r w:rsidRPr="00A13468">
        <w:rPr>
          <w:rFonts w:ascii="Arial" w:eastAsia="Times New Roman" w:hAnsi="Arial" w:cs="Arial"/>
          <w:sz w:val="28"/>
          <w:szCs w:val="28"/>
        </w:rPr>
        <w:t>toilet</w:t>
      </w:r>
      <w:proofErr w:type="gramEnd"/>
      <w:r w:rsidRPr="00A13468">
        <w:rPr>
          <w:rFonts w:ascii="Arial" w:eastAsia="Times New Roman" w:hAnsi="Arial" w:cs="Arial"/>
          <w:sz w:val="28"/>
          <w:szCs w:val="28"/>
        </w:rPr>
        <w:t xml:space="preserve"> then adequate toilet facilities/commodes/urinals should be provided at appropriate times following meals and fluids and assistance with mobility/hygiene requirements and maintain privacy and dignity at all times.</w:t>
      </w:r>
    </w:p>
    <w:p w14:paraId="0A9B6077" w14:textId="77777777" w:rsidR="00A13468" w:rsidRPr="00A13468" w:rsidRDefault="00A13468" w:rsidP="00F8065A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13468">
        <w:rPr>
          <w:rFonts w:ascii="Arial" w:eastAsia="Times New Roman" w:hAnsi="Arial" w:cs="Arial"/>
          <w:sz w:val="28"/>
          <w:szCs w:val="28"/>
        </w:rPr>
        <w:t xml:space="preserve">Any pad management must be appropriate to the </w:t>
      </w:r>
      <w:proofErr w:type="spellStart"/>
      <w:r w:rsidRPr="00A13468">
        <w:rPr>
          <w:rFonts w:ascii="Arial" w:eastAsia="Times New Roman" w:hAnsi="Arial" w:cs="Arial"/>
          <w:sz w:val="28"/>
          <w:szCs w:val="28"/>
        </w:rPr>
        <w:t>patients</w:t>
      </w:r>
      <w:proofErr w:type="spellEnd"/>
      <w:r w:rsidRPr="00A13468">
        <w:rPr>
          <w:rFonts w:ascii="Arial" w:eastAsia="Times New Roman" w:hAnsi="Arial" w:cs="Arial"/>
          <w:sz w:val="28"/>
          <w:szCs w:val="28"/>
        </w:rPr>
        <w:t xml:space="preserve"> needs (</w:t>
      </w:r>
      <w:proofErr w:type="spellStart"/>
      <w:r w:rsidRPr="00A13468">
        <w:rPr>
          <w:rFonts w:ascii="Arial" w:eastAsia="Times New Roman" w:hAnsi="Arial" w:cs="Arial"/>
          <w:sz w:val="28"/>
          <w:szCs w:val="28"/>
        </w:rPr>
        <w:t>ie</w:t>
      </w:r>
      <w:proofErr w:type="spellEnd"/>
      <w:r w:rsidRPr="00A13468">
        <w:rPr>
          <w:rFonts w:ascii="Arial" w:eastAsia="Times New Roman" w:hAnsi="Arial" w:cs="Arial"/>
          <w:sz w:val="28"/>
          <w:szCs w:val="28"/>
        </w:rPr>
        <w:t>. dexterity, mobility, mental ability). Consider high absorbency pads secured with appropriate underwear or wrap around products.</w:t>
      </w:r>
    </w:p>
    <w:p w14:paraId="05D06A49" w14:textId="77777777" w:rsidR="00A13468" w:rsidRPr="00A13468" w:rsidRDefault="00A13468" w:rsidP="00F8065A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13468">
        <w:rPr>
          <w:rFonts w:ascii="Arial" w:eastAsia="Times New Roman" w:hAnsi="Arial" w:cs="Arial"/>
          <w:sz w:val="28"/>
          <w:szCs w:val="28"/>
        </w:rPr>
        <w:t>Skin must be clean and dry after any incontinent episode.  Do not use barrier creams as these affect the absorbency of continence pads; use a water based cream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e.g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Derma-S </w:t>
      </w:r>
    </w:p>
    <w:p w14:paraId="278A16B6" w14:textId="77777777" w:rsidR="00A13468" w:rsidRDefault="00A13468" w:rsidP="00F8065A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13468">
        <w:rPr>
          <w:rFonts w:ascii="Arial" w:eastAsia="Times New Roman" w:hAnsi="Arial" w:cs="Arial"/>
          <w:sz w:val="28"/>
          <w:szCs w:val="28"/>
        </w:rPr>
        <w:t>For male patients, consider a sheath or contact Continence Specialist Nurse for further advice regarding alternative appliances.</w:t>
      </w:r>
    </w:p>
    <w:p w14:paraId="779613B0" w14:textId="77777777" w:rsidR="00C01724" w:rsidRPr="00A13468" w:rsidRDefault="00C01724" w:rsidP="00F8065A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</w:rPr>
      </w:pPr>
    </w:p>
    <w:p w14:paraId="537E4364" w14:textId="77777777" w:rsidR="00A13468" w:rsidRPr="00A13468" w:rsidRDefault="00C01724" w:rsidP="00F806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Refer</w:t>
      </w:r>
      <w:r w:rsidR="00A13468">
        <w:rPr>
          <w:rFonts w:ascii="Arial" w:eastAsia="Times New Roman" w:hAnsi="Arial" w:cs="Arial"/>
          <w:sz w:val="28"/>
          <w:szCs w:val="28"/>
        </w:rPr>
        <w:t xml:space="preserve"> to Bladder &amp; Bowel</w:t>
      </w:r>
      <w:r w:rsidR="00A13468" w:rsidRPr="00A13468">
        <w:rPr>
          <w:rFonts w:ascii="Arial" w:eastAsia="Times New Roman" w:hAnsi="Arial" w:cs="Arial"/>
          <w:sz w:val="28"/>
          <w:szCs w:val="28"/>
        </w:rPr>
        <w:t xml:space="preserve"> Specialist Nurs</w:t>
      </w:r>
      <w:r>
        <w:rPr>
          <w:rFonts w:ascii="Arial" w:eastAsia="Times New Roman" w:hAnsi="Arial" w:cs="Arial"/>
          <w:sz w:val="28"/>
          <w:szCs w:val="28"/>
        </w:rPr>
        <w:t>e,</w:t>
      </w:r>
      <w:r w:rsidR="00A13468" w:rsidRPr="00A13468">
        <w:rPr>
          <w:rFonts w:ascii="Arial" w:eastAsia="Times New Roman" w:hAnsi="Arial" w:cs="Arial"/>
          <w:sz w:val="28"/>
          <w:szCs w:val="28"/>
        </w:rPr>
        <w:t xml:space="preserve"> if complex and proble</w:t>
      </w:r>
      <w:r>
        <w:rPr>
          <w:rFonts w:ascii="Arial" w:eastAsia="Times New Roman" w:hAnsi="Arial" w:cs="Arial"/>
          <w:sz w:val="28"/>
          <w:szCs w:val="28"/>
        </w:rPr>
        <w:t>m not managed by treatment plan</w:t>
      </w:r>
      <w:r w:rsidR="00A13468" w:rsidRPr="00A13468">
        <w:rPr>
          <w:rFonts w:ascii="Arial" w:eastAsia="Times New Roman" w:hAnsi="Arial" w:cs="Arial"/>
          <w:sz w:val="28"/>
          <w:szCs w:val="28"/>
        </w:rPr>
        <w:t xml:space="preserve"> above</w:t>
      </w:r>
      <w:r>
        <w:rPr>
          <w:rFonts w:ascii="Arial" w:eastAsia="Times New Roman" w:hAnsi="Arial" w:cs="Arial"/>
          <w:sz w:val="28"/>
          <w:szCs w:val="28"/>
        </w:rPr>
        <w:t>.</w:t>
      </w:r>
    </w:p>
    <w:p w14:paraId="2DEC484B" w14:textId="77777777" w:rsidR="00A13468" w:rsidRPr="005B1AB7" w:rsidRDefault="00C01724" w:rsidP="00F8065A">
      <w:pPr>
        <w:spacing w:after="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A13468">
        <w:rPr>
          <w:rFonts w:ascii="Arial" w:hAnsi="Arial" w:cs="Arial"/>
          <w:sz w:val="28"/>
          <w:szCs w:val="28"/>
        </w:rPr>
        <w:t>iscus</w:t>
      </w:r>
      <w:r w:rsidR="00BC15E2">
        <w:rPr>
          <w:rFonts w:ascii="Arial" w:hAnsi="Arial" w:cs="Arial"/>
          <w:sz w:val="28"/>
          <w:szCs w:val="28"/>
        </w:rPr>
        <w:t>s</w:t>
      </w:r>
      <w:r w:rsidR="00A13468" w:rsidRPr="005B1AB7">
        <w:rPr>
          <w:rFonts w:ascii="Arial" w:hAnsi="Arial" w:cs="Arial"/>
          <w:sz w:val="28"/>
          <w:szCs w:val="28"/>
        </w:rPr>
        <w:t xml:space="preserve"> containment products and provide sample containment products </w:t>
      </w:r>
    </w:p>
    <w:p w14:paraId="5C9E2D7A" w14:textId="77777777" w:rsidR="00DF0DAB" w:rsidRDefault="00DF0DAB" w:rsidP="00F8065A">
      <w:pPr>
        <w:spacing w:after="20" w:line="240" w:lineRule="auto"/>
        <w:jc w:val="both"/>
        <w:rPr>
          <w:rFonts w:ascii="Arial" w:hAnsi="Arial" w:cs="Arial"/>
          <w:sz w:val="28"/>
          <w:szCs w:val="28"/>
        </w:rPr>
      </w:pPr>
    </w:p>
    <w:p w14:paraId="3B437F0E" w14:textId="77777777" w:rsidR="00DF0DAB" w:rsidRPr="005B1AB7" w:rsidRDefault="00DF0DAB" w:rsidP="00F8065A">
      <w:pPr>
        <w:spacing w:after="2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E3301E" w:rsidRPr="00E534CB" w14:paraId="1CEAAD19" w14:textId="77777777" w:rsidTr="005440FB">
        <w:trPr>
          <w:trHeight w:val="768"/>
        </w:trPr>
        <w:tc>
          <w:tcPr>
            <w:tcW w:w="9498" w:type="dxa"/>
          </w:tcPr>
          <w:p w14:paraId="276E1ED8" w14:textId="707A8E7E" w:rsidR="00E3301E" w:rsidRDefault="00E3301E" w:rsidP="002D26FE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Details </w:t>
            </w:r>
            <w:r w:rsidR="00385A21">
              <w:rPr>
                <w:rFonts w:ascii="Arial" w:hAnsi="Arial" w:cs="Arial"/>
                <w:sz w:val="28"/>
                <w:szCs w:val="28"/>
              </w:rPr>
              <w:t>of containment products required,</w:t>
            </w:r>
            <w:r w:rsidR="00C01724">
              <w:rPr>
                <w:rFonts w:ascii="Arial" w:hAnsi="Arial" w:cs="Arial"/>
                <w:sz w:val="28"/>
                <w:szCs w:val="28"/>
              </w:rPr>
              <w:t xml:space="preserve"> type, size, absorbency and amount required over</w:t>
            </w:r>
            <w:r w:rsidR="0032460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24</w:t>
            </w:r>
            <w:r w:rsidR="004D331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4D331C">
              <w:rPr>
                <w:rFonts w:ascii="Arial" w:hAnsi="Arial" w:cs="Arial"/>
                <w:sz w:val="28"/>
                <w:szCs w:val="28"/>
              </w:rPr>
              <w:t>hours</w:t>
            </w:r>
            <w:proofErr w:type="gramEnd"/>
          </w:p>
          <w:p w14:paraId="46A20761" w14:textId="77777777" w:rsidR="00E3301E" w:rsidRDefault="00E3301E" w:rsidP="002D26FE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</w:p>
          <w:p w14:paraId="5101F5F2" w14:textId="77777777" w:rsidR="00E3301E" w:rsidRDefault="00E3301E" w:rsidP="002D26FE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</w:p>
          <w:p w14:paraId="5345195B" w14:textId="77777777" w:rsidR="00E3301E" w:rsidRPr="00E534CB" w:rsidRDefault="00E3301E" w:rsidP="002D26FE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ordered</w:t>
            </w:r>
            <w:r w:rsidR="00C01724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</w:tbl>
    <w:p w14:paraId="1E7709AB" w14:textId="7A402999" w:rsidR="00E34DB6" w:rsidRDefault="00E34DB6" w:rsidP="00F8065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7BAA290" w14:textId="6EEA53BA" w:rsidR="0065652D" w:rsidRDefault="0065652D" w:rsidP="002D26FE">
      <w:pPr>
        <w:spacing w:after="0" w:line="240" w:lineRule="auto"/>
        <w:ind w:left="360" w:hanging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Question 17</w:t>
      </w:r>
    </w:p>
    <w:p w14:paraId="6B9E3807" w14:textId="30ACADED" w:rsidR="00C7648E" w:rsidRPr="004D331C" w:rsidRDefault="004D331C" w:rsidP="004D331C">
      <w:pPr>
        <w:spacing w:after="0" w:line="240" w:lineRule="auto"/>
        <w:ind w:left="360" w:hanging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Bowel Symptoms/faecal incontinence</w:t>
      </w:r>
    </w:p>
    <w:p w14:paraId="6892F3EE" w14:textId="146CE2CB" w:rsidR="004E0A88" w:rsidRPr="009D3463" w:rsidRDefault="009D3463" w:rsidP="00E344A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bookmarkStart w:id="0" w:name="_Hlk116991672"/>
      <w:r w:rsidRPr="00C01724">
        <w:rPr>
          <w:rFonts w:ascii="Arial" w:hAnsi="Arial" w:cs="Arial"/>
          <w:sz w:val="28"/>
          <w:szCs w:val="28"/>
        </w:rPr>
        <w:t>Identify bowel dysfunction or combination</w:t>
      </w:r>
      <w:r>
        <w:rPr>
          <w:rFonts w:ascii="Arial" w:hAnsi="Arial" w:cs="Arial"/>
          <w:sz w:val="28"/>
          <w:szCs w:val="28"/>
        </w:rPr>
        <w:t>.</w:t>
      </w:r>
      <w:bookmarkEnd w:id="0"/>
    </w:p>
    <w:p w14:paraId="3045479C" w14:textId="565DA073" w:rsidR="009D3463" w:rsidRPr="009D3463" w:rsidRDefault="009D3463" w:rsidP="004E0A8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B2C2A">
        <w:rPr>
          <w:rFonts w:ascii="Arial" w:hAnsi="Arial" w:cs="Arial"/>
          <w:sz w:val="28"/>
          <w:szCs w:val="28"/>
        </w:rPr>
        <w:t xml:space="preserve">Passive faecal </w:t>
      </w:r>
      <w:proofErr w:type="gramStart"/>
      <w:r>
        <w:rPr>
          <w:rFonts w:ascii="Arial" w:hAnsi="Arial" w:cs="Arial"/>
          <w:sz w:val="28"/>
          <w:szCs w:val="28"/>
        </w:rPr>
        <w:t>incontinence</w:t>
      </w:r>
      <w:r w:rsidRPr="007B2C2A">
        <w:rPr>
          <w:rFonts w:ascii="Arial" w:hAnsi="Arial" w:cs="Arial"/>
          <w:sz w:val="28"/>
          <w:szCs w:val="28"/>
        </w:rPr>
        <w:t>(</w:t>
      </w:r>
      <w:proofErr w:type="gramEnd"/>
      <w:r w:rsidRPr="007B2C2A">
        <w:rPr>
          <w:rFonts w:ascii="Arial" w:hAnsi="Arial" w:cs="Arial"/>
          <w:sz w:val="28"/>
          <w:szCs w:val="28"/>
        </w:rPr>
        <w:t>unaware of leakage)</w:t>
      </w:r>
      <w:r>
        <w:rPr>
          <w:rFonts w:ascii="Arial" w:hAnsi="Arial" w:cs="Arial"/>
          <w:sz w:val="28"/>
          <w:szCs w:val="28"/>
        </w:rPr>
        <w:t>.</w:t>
      </w:r>
    </w:p>
    <w:p w14:paraId="60E12DD2" w14:textId="17137216" w:rsidR="009D3463" w:rsidRPr="009D3463" w:rsidRDefault="009D3463" w:rsidP="004E0A8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B2C2A">
        <w:rPr>
          <w:rFonts w:ascii="Arial" w:hAnsi="Arial" w:cs="Arial"/>
          <w:sz w:val="28"/>
          <w:szCs w:val="28"/>
        </w:rPr>
        <w:t>Urge faecal incontinence</w:t>
      </w:r>
      <w:r>
        <w:rPr>
          <w:rFonts w:ascii="Arial" w:hAnsi="Arial" w:cs="Arial"/>
          <w:sz w:val="28"/>
          <w:szCs w:val="28"/>
        </w:rPr>
        <w:t>.</w:t>
      </w:r>
    </w:p>
    <w:p w14:paraId="600C748E" w14:textId="68FC6740" w:rsidR="009D3463" w:rsidRPr="009D3463" w:rsidRDefault="009D3463" w:rsidP="004E0A8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B2C2A">
        <w:rPr>
          <w:rFonts w:ascii="Arial" w:hAnsi="Arial" w:cs="Arial"/>
          <w:sz w:val="28"/>
          <w:szCs w:val="28"/>
        </w:rPr>
        <w:t>Constipation</w:t>
      </w:r>
      <w:r>
        <w:rPr>
          <w:rFonts w:ascii="Arial" w:hAnsi="Arial" w:cs="Arial"/>
          <w:sz w:val="28"/>
          <w:szCs w:val="28"/>
        </w:rPr>
        <w:t>.</w:t>
      </w:r>
    </w:p>
    <w:p w14:paraId="3611EBD3" w14:textId="5C0A7CA6" w:rsidR="009D3463" w:rsidRPr="009D3463" w:rsidRDefault="009D3463" w:rsidP="004E0A8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B2C2A">
        <w:rPr>
          <w:rFonts w:ascii="Arial" w:hAnsi="Arial" w:cs="Arial"/>
          <w:sz w:val="28"/>
          <w:szCs w:val="28"/>
        </w:rPr>
        <w:t>Functional incontinence</w:t>
      </w:r>
      <w:r>
        <w:rPr>
          <w:rFonts w:ascii="Arial" w:hAnsi="Arial" w:cs="Arial"/>
          <w:sz w:val="28"/>
          <w:szCs w:val="28"/>
        </w:rPr>
        <w:t>.</w:t>
      </w:r>
    </w:p>
    <w:p w14:paraId="195CD6EE" w14:textId="62BAF73B" w:rsidR="009D3463" w:rsidRPr="009D3463" w:rsidRDefault="009D3463" w:rsidP="004E0A8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B2C2A">
        <w:rPr>
          <w:rFonts w:ascii="Arial" w:hAnsi="Arial" w:cs="Arial"/>
          <w:sz w:val="28"/>
          <w:szCs w:val="28"/>
        </w:rPr>
        <w:t>Involuntary bowel emptying (cognitive problems</w:t>
      </w:r>
      <w:r>
        <w:rPr>
          <w:rFonts w:ascii="Arial" w:hAnsi="Arial" w:cs="Arial"/>
          <w:b/>
          <w:sz w:val="28"/>
          <w:szCs w:val="28"/>
        </w:rPr>
        <w:t>).</w:t>
      </w:r>
    </w:p>
    <w:p w14:paraId="0715C0D2" w14:textId="77777777" w:rsidR="004E0A88" w:rsidRDefault="004E0A88" w:rsidP="00C7648E">
      <w:pPr>
        <w:spacing w:after="0" w:line="240" w:lineRule="auto"/>
        <w:ind w:left="360" w:hanging="360"/>
        <w:rPr>
          <w:rFonts w:ascii="Arial" w:hAnsi="Arial" w:cs="Arial"/>
          <w:bCs/>
          <w:sz w:val="32"/>
          <w:szCs w:val="32"/>
        </w:rPr>
      </w:pPr>
    </w:p>
    <w:p w14:paraId="3919B3EF" w14:textId="2E481267" w:rsidR="009D3463" w:rsidRPr="009D3463" w:rsidRDefault="009D3463" w:rsidP="009D346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B2C2A">
        <w:rPr>
          <w:rFonts w:ascii="Arial" w:hAnsi="Arial" w:cs="Arial"/>
          <w:sz w:val="28"/>
          <w:szCs w:val="28"/>
        </w:rPr>
        <w:t>Dietary advice</w:t>
      </w:r>
      <w:r>
        <w:rPr>
          <w:rFonts w:ascii="Arial" w:hAnsi="Arial" w:cs="Arial"/>
          <w:sz w:val="28"/>
          <w:szCs w:val="28"/>
        </w:rPr>
        <w:t>.</w:t>
      </w:r>
    </w:p>
    <w:p w14:paraId="1DF6B789" w14:textId="13114DBA" w:rsidR="009D3463" w:rsidRPr="009D3463" w:rsidRDefault="009D3463" w:rsidP="009D346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B2C2A">
        <w:rPr>
          <w:rFonts w:ascii="Arial" w:hAnsi="Arial" w:cs="Arial"/>
          <w:sz w:val="28"/>
          <w:szCs w:val="28"/>
        </w:rPr>
        <w:t>Fluid advice</w:t>
      </w:r>
      <w:r>
        <w:rPr>
          <w:rFonts w:ascii="Arial" w:hAnsi="Arial" w:cs="Arial"/>
          <w:sz w:val="28"/>
          <w:szCs w:val="28"/>
        </w:rPr>
        <w:t>.</w:t>
      </w:r>
    </w:p>
    <w:p w14:paraId="19DF908B" w14:textId="30491A80" w:rsidR="009D3463" w:rsidRPr="009D3463" w:rsidRDefault="009D3463" w:rsidP="009D346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B2C2A">
        <w:rPr>
          <w:rFonts w:ascii="Arial" w:hAnsi="Arial" w:cs="Arial"/>
          <w:sz w:val="28"/>
          <w:szCs w:val="28"/>
        </w:rPr>
        <w:t>Advice on exercise</w:t>
      </w:r>
      <w:r>
        <w:rPr>
          <w:rFonts w:ascii="Arial" w:hAnsi="Arial" w:cs="Arial"/>
          <w:sz w:val="28"/>
          <w:szCs w:val="28"/>
        </w:rPr>
        <w:t>.</w:t>
      </w:r>
    </w:p>
    <w:p w14:paraId="7F8A7EAE" w14:textId="35FAAE03" w:rsidR="009D3463" w:rsidRPr="009D3463" w:rsidRDefault="009D3463" w:rsidP="009D346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B2C2A">
        <w:rPr>
          <w:rFonts w:ascii="Arial" w:hAnsi="Arial" w:cs="Arial"/>
          <w:sz w:val="28"/>
          <w:szCs w:val="28"/>
        </w:rPr>
        <w:t>Toileting regime/positioning/opportunity</w:t>
      </w:r>
      <w:r>
        <w:rPr>
          <w:rFonts w:ascii="Arial" w:hAnsi="Arial" w:cs="Arial"/>
          <w:sz w:val="28"/>
          <w:szCs w:val="28"/>
        </w:rPr>
        <w:t>.</w:t>
      </w:r>
    </w:p>
    <w:p w14:paraId="6CF283E7" w14:textId="1BB8ED38" w:rsidR="009D3463" w:rsidRPr="009D3463" w:rsidRDefault="009D3463" w:rsidP="009D346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commence Laxatives.</w:t>
      </w:r>
    </w:p>
    <w:p w14:paraId="207146A0" w14:textId="63767885" w:rsidR="009D3463" w:rsidRPr="009D3463" w:rsidRDefault="009D3463" w:rsidP="009D346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Enema/suppositories.</w:t>
      </w:r>
    </w:p>
    <w:p w14:paraId="52FA6D31" w14:textId="6E36C205" w:rsidR="009D3463" w:rsidRPr="009D3463" w:rsidRDefault="009D3463" w:rsidP="009D346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Medication review.</w:t>
      </w:r>
    </w:p>
    <w:p w14:paraId="45BE3C6B" w14:textId="68E28C02" w:rsidR="009D3463" w:rsidRPr="009D3463" w:rsidRDefault="009D3463" w:rsidP="009D346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Rectal irrigation/digital removal of faeces.</w:t>
      </w:r>
    </w:p>
    <w:p w14:paraId="56220A95" w14:textId="6706C83B" w:rsidR="009D3463" w:rsidRPr="009D3463" w:rsidRDefault="009D3463" w:rsidP="009D346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7B2C2A">
        <w:rPr>
          <w:rFonts w:ascii="Arial" w:hAnsi="Arial" w:cs="Arial"/>
          <w:sz w:val="28"/>
          <w:szCs w:val="28"/>
        </w:rPr>
        <w:t>ontainment products</w:t>
      </w:r>
      <w:r>
        <w:rPr>
          <w:rFonts w:ascii="Arial" w:hAnsi="Arial" w:cs="Arial"/>
          <w:sz w:val="28"/>
          <w:szCs w:val="28"/>
        </w:rPr>
        <w:t>.</w:t>
      </w:r>
    </w:p>
    <w:p w14:paraId="0A3C68F0" w14:textId="286193DA" w:rsidR="009D3463" w:rsidRPr="00E344A0" w:rsidRDefault="009D3463" w:rsidP="009D346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Bowel examination</w:t>
      </w:r>
    </w:p>
    <w:p w14:paraId="22A4DE8E" w14:textId="77777777" w:rsidR="00E344A0" w:rsidRDefault="00E344A0" w:rsidP="00E344A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440FB">
        <w:rPr>
          <w:rFonts w:ascii="Arial" w:hAnsi="Arial" w:cs="Arial"/>
          <w:sz w:val="28"/>
          <w:szCs w:val="28"/>
        </w:rPr>
        <w:t>Provide ‘Understanding your bowels’ leaflet</w:t>
      </w:r>
      <w:r>
        <w:rPr>
          <w:rFonts w:ascii="Arial" w:hAnsi="Arial" w:cs="Arial"/>
          <w:b/>
          <w:sz w:val="28"/>
          <w:szCs w:val="28"/>
        </w:rPr>
        <w:t>.</w:t>
      </w:r>
    </w:p>
    <w:p w14:paraId="4271CBD1" w14:textId="77777777" w:rsidR="00E344A0" w:rsidRPr="009D3463" w:rsidRDefault="00E344A0" w:rsidP="00E344A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</w:rPr>
      </w:pPr>
    </w:p>
    <w:p w14:paraId="55BAFEFA" w14:textId="77777777" w:rsidR="009D3463" w:rsidRDefault="009D3463" w:rsidP="002D26F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3301E" w:rsidRPr="00E534CB" w14:paraId="28CFFCF0" w14:textId="77777777" w:rsidTr="00C7648E">
        <w:trPr>
          <w:trHeight w:val="1696"/>
        </w:trPr>
        <w:tc>
          <w:tcPr>
            <w:tcW w:w="9606" w:type="dxa"/>
          </w:tcPr>
          <w:p w14:paraId="4C9E488A" w14:textId="77777777" w:rsidR="00E3301E" w:rsidRDefault="00E3301E" w:rsidP="002D2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Details of containment products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required,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type</w:t>
            </w:r>
            <w:r w:rsidR="00C01724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size</w:t>
            </w:r>
            <w:r w:rsidR="00C01724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absorbency</w:t>
            </w:r>
            <w:r w:rsidR="00C01724">
              <w:rPr>
                <w:rFonts w:ascii="Arial" w:hAnsi="Arial" w:cs="Arial"/>
                <w:sz w:val="28"/>
                <w:szCs w:val="28"/>
              </w:rPr>
              <w:t xml:space="preserve"> and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01724">
              <w:rPr>
                <w:rFonts w:ascii="Arial" w:hAnsi="Arial" w:cs="Arial"/>
                <w:sz w:val="28"/>
                <w:szCs w:val="28"/>
              </w:rPr>
              <w:t xml:space="preserve">amount over </w:t>
            </w:r>
            <w:r>
              <w:rPr>
                <w:rFonts w:ascii="Arial" w:hAnsi="Arial" w:cs="Arial"/>
                <w:sz w:val="28"/>
                <w:szCs w:val="28"/>
              </w:rPr>
              <w:t>24hrs</w:t>
            </w:r>
          </w:p>
          <w:p w14:paraId="6F51B391" w14:textId="77777777" w:rsidR="00E3301E" w:rsidRDefault="00E3301E" w:rsidP="002D26F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62AEEC" w14:textId="77777777" w:rsidR="00DF0DAB" w:rsidRDefault="00DF0DAB" w:rsidP="002D26F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DD6747" w14:textId="77777777" w:rsidR="00E3301E" w:rsidRPr="00E534CB" w:rsidRDefault="00E3301E" w:rsidP="00C017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ordered</w:t>
            </w:r>
            <w:r w:rsidR="00C01724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4E275D7A" w14:textId="77777777" w:rsidR="00324605" w:rsidRDefault="00324605" w:rsidP="002D26F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739E670" w14:textId="77777777" w:rsidR="00E3301E" w:rsidRDefault="00FB01DD" w:rsidP="00C764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 to Bladder &amp; Bowel Specialist Nurse if rectal irrigation is considered.</w:t>
      </w:r>
    </w:p>
    <w:p w14:paraId="634A3DB6" w14:textId="77777777" w:rsidR="00324605" w:rsidRDefault="00324605" w:rsidP="00C764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2E65F4" w14:textId="77777777" w:rsidR="00FB01DD" w:rsidRDefault="00FB01DD" w:rsidP="00C764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B01DD">
        <w:rPr>
          <w:rFonts w:ascii="Arial" w:hAnsi="Arial" w:cs="Arial"/>
          <w:b/>
          <w:sz w:val="28"/>
          <w:szCs w:val="28"/>
        </w:rPr>
        <w:t xml:space="preserve">Digital removal of faeces is a last resort procedure </w:t>
      </w:r>
      <w:r>
        <w:rPr>
          <w:rFonts w:ascii="Arial" w:hAnsi="Arial" w:cs="Arial"/>
          <w:b/>
          <w:sz w:val="28"/>
          <w:szCs w:val="28"/>
        </w:rPr>
        <w:t xml:space="preserve">(unless spinal injury involved) </w:t>
      </w:r>
      <w:r w:rsidRPr="00FB01DD">
        <w:rPr>
          <w:rFonts w:ascii="Arial" w:hAnsi="Arial" w:cs="Arial"/>
          <w:b/>
          <w:sz w:val="28"/>
          <w:szCs w:val="28"/>
        </w:rPr>
        <w:t>and should only be done if other methods of bowel interventions are inappropriate.</w:t>
      </w:r>
    </w:p>
    <w:p w14:paraId="390A1EA1" w14:textId="77777777" w:rsidR="00324605" w:rsidRDefault="00324605" w:rsidP="00C764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445C9EC" w14:textId="77777777" w:rsidR="00FB01DD" w:rsidRPr="00FB01DD" w:rsidRDefault="00FB01DD" w:rsidP="00C764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NB If spinal injur</w:t>
      </w:r>
      <w:r w:rsidR="00C01724">
        <w:rPr>
          <w:rFonts w:ascii="Arial" w:hAnsi="Arial" w:cs="Arial"/>
          <w:b/>
          <w:sz w:val="28"/>
          <w:szCs w:val="28"/>
        </w:rPr>
        <w:t>y involved and</w:t>
      </w:r>
      <w:r>
        <w:rPr>
          <w:rFonts w:ascii="Arial" w:hAnsi="Arial" w:cs="Arial"/>
          <w:b/>
          <w:sz w:val="28"/>
          <w:szCs w:val="28"/>
        </w:rPr>
        <w:t xml:space="preserve"> manual evacuation</w:t>
      </w:r>
      <w:r w:rsidR="00C01724">
        <w:rPr>
          <w:rFonts w:ascii="Arial" w:hAnsi="Arial" w:cs="Arial"/>
          <w:b/>
          <w:sz w:val="28"/>
          <w:szCs w:val="28"/>
        </w:rPr>
        <w:t xml:space="preserve"> is already undertaken</w:t>
      </w:r>
      <w:r>
        <w:rPr>
          <w:rFonts w:ascii="Arial" w:hAnsi="Arial" w:cs="Arial"/>
          <w:b/>
          <w:sz w:val="28"/>
          <w:szCs w:val="28"/>
        </w:rPr>
        <w:t xml:space="preserve"> at home this needs </w:t>
      </w:r>
      <w:r w:rsidR="005440FB">
        <w:rPr>
          <w:rFonts w:ascii="Arial" w:hAnsi="Arial" w:cs="Arial"/>
          <w:b/>
          <w:sz w:val="28"/>
          <w:szCs w:val="28"/>
        </w:rPr>
        <w:t>to continue in</w:t>
      </w:r>
      <w:r w:rsidR="008E57AD">
        <w:rPr>
          <w:rFonts w:ascii="Arial" w:hAnsi="Arial" w:cs="Arial"/>
          <w:b/>
          <w:sz w:val="28"/>
          <w:szCs w:val="28"/>
        </w:rPr>
        <w:t xml:space="preserve"> Inpatient</w:t>
      </w:r>
      <w:r>
        <w:rPr>
          <w:rFonts w:ascii="Arial" w:hAnsi="Arial" w:cs="Arial"/>
          <w:b/>
          <w:sz w:val="28"/>
          <w:szCs w:val="28"/>
        </w:rPr>
        <w:t xml:space="preserve"> environment to prevent constipation and autonomic dysreflexia</w:t>
      </w:r>
    </w:p>
    <w:p w14:paraId="0DE6909E" w14:textId="7EB70AF1" w:rsidR="00DF0DAB" w:rsidRPr="00372122" w:rsidRDefault="00372122" w:rsidP="00121EC2">
      <w:pPr>
        <w:rPr>
          <w:rFonts w:ascii="Arial" w:hAnsi="Arial" w:cs="Arial"/>
          <w:sz w:val="28"/>
          <w:szCs w:val="28"/>
        </w:rPr>
      </w:pPr>
      <w:r w:rsidRPr="00E534CB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1C244" wp14:editId="46968870">
                <wp:simplePos x="0" y="0"/>
                <wp:positionH relativeFrom="column">
                  <wp:posOffset>17073</wp:posOffset>
                </wp:positionH>
                <wp:positionV relativeFrom="paragraph">
                  <wp:posOffset>323215</wp:posOffset>
                </wp:positionV>
                <wp:extent cx="5700395" cy="4809281"/>
                <wp:effectExtent l="0" t="0" r="1460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4809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4F15A5" w14:textId="77777777" w:rsidR="00A13468" w:rsidRPr="009D3463" w:rsidRDefault="00385A21" w:rsidP="00A1346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34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Any additional information or advice </w:t>
                            </w:r>
                            <w:r w:rsidR="00372122" w:rsidRPr="009D34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given?</w:t>
                            </w:r>
                          </w:p>
                          <w:p w14:paraId="32FE3083" w14:textId="77777777" w:rsidR="00BC15E2" w:rsidRDefault="00BC15E2" w:rsidP="00A134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97D5B3" w14:textId="77777777" w:rsidR="00372122" w:rsidRDefault="00372122" w:rsidP="00A134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EE1223" w14:textId="77777777" w:rsidR="00372122" w:rsidRDefault="00372122" w:rsidP="00A134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3AA7F4" w14:textId="77777777" w:rsidR="00372122" w:rsidRDefault="00372122" w:rsidP="00A134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49E9F2" w14:textId="77777777" w:rsidR="00372122" w:rsidRDefault="00372122" w:rsidP="00A134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A0CC7E" w14:textId="77777777" w:rsidR="00372122" w:rsidRDefault="00372122" w:rsidP="00A134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D1E6FA" w14:textId="77777777" w:rsidR="00372122" w:rsidRDefault="00372122" w:rsidP="00A134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96B932" w14:textId="77777777" w:rsidR="00372122" w:rsidRDefault="00372122" w:rsidP="00A134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4B8BBB" w14:textId="77777777" w:rsidR="00372122" w:rsidRDefault="00372122" w:rsidP="00A134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3C533B" w14:textId="77777777" w:rsidR="00BC15E2" w:rsidRDefault="00BC15E2" w:rsidP="00A134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51F785" w14:textId="77777777" w:rsidR="00A13468" w:rsidRPr="00DE051D" w:rsidRDefault="00A13468" w:rsidP="00A134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1C244" id="Rectangle 2" o:spid="_x0000_s1026" style="position:absolute;margin-left:1.35pt;margin-top:25.45pt;width:448.85pt;height:37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" fillcolor="window" strokecolor="windowText" strokeweight=".25pt">
                <v:textbox>
                  <w:txbxContent>
                    <w:p w14:paraId="564F15A5" w14:textId="77777777" w:rsidR="00A13468" w:rsidRPr="009D3463" w:rsidRDefault="00385A21" w:rsidP="00A1346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34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Any additional information or advice </w:t>
                      </w:r>
                      <w:r w:rsidR="00372122" w:rsidRPr="009D3463">
                        <w:rPr>
                          <w:rFonts w:ascii="Arial" w:hAnsi="Arial" w:cs="Arial"/>
                          <w:sz w:val="28"/>
                          <w:szCs w:val="28"/>
                        </w:rPr>
                        <w:t>given?</w:t>
                      </w:r>
                    </w:p>
                    <w:p w14:paraId="32FE3083" w14:textId="77777777" w:rsidR="00BC15E2" w:rsidRDefault="00BC15E2" w:rsidP="00A1346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C97D5B3" w14:textId="77777777" w:rsidR="00372122" w:rsidRDefault="00372122" w:rsidP="00A1346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7EE1223" w14:textId="77777777" w:rsidR="00372122" w:rsidRDefault="00372122" w:rsidP="00A1346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33AA7F4" w14:textId="77777777" w:rsidR="00372122" w:rsidRDefault="00372122" w:rsidP="00A1346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C49E9F2" w14:textId="77777777" w:rsidR="00372122" w:rsidRDefault="00372122" w:rsidP="00A1346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AA0CC7E" w14:textId="77777777" w:rsidR="00372122" w:rsidRDefault="00372122" w:rsidP="00A1346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5D1E6FA" w14:textId="77777777" w:rsidR="00372122" w:rsidRDefault="00372122" w:rsidP="00A1346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096B932" w14:textId="77777777" w:rsidR="00372122" w:rsidRDefault="00372122" w:rsidP="00A1346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14B8BBB" w14:textId="77777777" w:rsidR="00372122" w:rsidRDefault="00372122" w:rsidP="00A1346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A3C533B" w14:textId="77777777" w:rsidR="00BC15E2" w:rsidRDefault="00BC15E2" w:rsidP="00A1346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751F785" w14:textId="77777777" w:rsidR="00A13468" w:rsidRPr="00DE051D" w:rsidRDefault="00A13468" w:rsidP="00A134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F0DAB" w:rsidRPr="00372122" w:rsidSect="0071756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122E" w14:textId="77777777" w:rsidR="007653AF" w:rsidRDefault="007653AF" w:rsidP="00372122">
      <w:pPr>
        <w:spacing w:after="0" w:line="240" w:lineRule="auto"/>
      </w:pPr>
      <w:r>
        <w:separator/>
      </w:r>
    </w:p>
  </w:endnote>
  <w:endnote w:type="continuationSeparator" w:id="0">
    <w:p w14:paraId="303BE73E" w14:textId="77777777" w:rsidR="007653AF" w:rsidRDefault="007653AF" w:rsidP="0037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AD2B" w14:textId="2B21BB90" w:rsidR="00372122" w:rsidRDefault="00717564">
    <w:pPr>
      <w:pStyle w:val="Footer"/>
    </w:pPr>
    <w:r w:rsidRPr="007477AE">
      <w:rPr>
        <w:rFonts w:ascii="Arial" w:hAnsi="Arial" w:cs="Arial"/>
      </w:rPr>
      <w:t>Bladder and Bowel Health Team March 2022. Review Date March 2024</w:t>
    </w:r>
    <w:r>
      <w:t xml:space="preserve"> </w:t>
    </w:r>
    <w:r>
      <w:ptab w:relativeTo="margin" w:alignment="right" w:leader="none"/>
    </w:r>
    <w:r w:rsidRPr="00717564">
      <w:t xml:space="preserve">Page </w:t>
    </w:r>
    <w:r w:rsidRPr="00717564">
      <w:rPr>
        <w:b/>
        <w:bCs/>
      </w:rPr>
      <w:fldChar w:fldCharType="begin"/>
    </w:r>
    <w:r w:rsidRPr="00717564">
      <w:rPr>
        <w:b/>
        <w:bCs/>
      </w:rPr>
      <w:instrText xml:space="preserve"> PAGE  \* Arabic  \* MERGEFORMAT </w:instrText>
    </w:r>
    <w:r w:rsidRPr="00717564">
      <w:rPr>
        <w:b/>
        <w:bCs/>
      </w:rPr>
      <w:fldChar w:fldCharType="separate"/>
    </w:r>
    <w:r w:rsidRPr="00717564">
      <w:rPr>
        <w:b/>
        <w:bCs/>
        <w:noProof/>
      </w:rPr>
      <w:t>1</w:t>
    </w:r>
    <w:r w:rsidRPr="00717564">
      <w:rPr>
        <w:b/>
        <w:bCs/>
      </w:rPr>
      <w:fldChar w:fldCharType="end"/>
    </w:r>
    <w:r w:rsidRPr="00717564">
      <w:t xml:space="preserve"> of </w:t>
    </w:r>
    <w:r w:rsidRPr="00717564">
      <w:rPr>
        <w:b/>
        <w:bCs/>
      </w:rPr>
      <w:fldChar w:fldCharType="begin"/>
    </w:r>
    <w:r w:rsidRPr="00717564">
      <w:rPr>
        <w:b/>
        <w:bCs/>
      </w:rPr>
      <w:instrText xml:space="preserve"> NUMPAGES  \* Arabic  \* MERGEFORMAT </w:instrText>
    </w:r>
    <w:r w:rsidRPr="00717564">
      <w:rPr>
        <w:b/>
        <w:bCs/>
      </w:rPr>
      <w:fldChar w:fldCharType="separate"/>
    </w:r>
    <w:r w:rsidRPr="00717564">
      <w:rPr>
        <w:b/>
        <w:bCs/>
        <w:noProof/>
      </w:rPr>
      <w:t>2</w:t>
    </w:r>
    <w:r w:rsidRPr="0071756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1E27" w14:textId="77777777" w:rsidR="007653AF" w:rsidRDefault="007653AF" w:rsidP="00372122">
      <w:pPr>
        <w:spacing w:after="0" w:line="240" w:lineRule="auto"/>
      </w:pPr>
      <w:r>
        <w:separator/>
      </w:r>
    </w:p>
  </w:footnote>
  <w:footnote w:type="continuationSeparator" w:id="0">
    <w:p w14:paraId="20760BBD" w14:textId="77777777" w:rsidR="007653AF" w:rsidRDefault="007653AF" w:rsidP="0037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0791" w14:textId="2C948CE1" w:rsidR="00717564" w:rsidRDefault="00717564" w:rsidP="0071756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9B3E017" wp14:editId="0F8A2F93">
          <wp:simplePos x="0" y="0"/>
          <wp:positionH relativeFrom="column">
            <wp:posOffset>5143500</wp:posOffset>
          </wp:positionH>
          <wp:positionV relativeFrom="paragraph">
            <wp:posOffset>-381635</wp:posOffset>
          </wp:positionV>
          <wp:extent cx="1693545" cy="64706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 logo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54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A5D228" w14:textId="77777777" w:rsidR="00717564" w:rsidRDefault="00717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FCF"/>
    <w:multiLevelType w:val="hybridMultilevel"/>
    <w:tmpl w:val="53C05CDC"/>
    <w:lvl w:ilvl="0" w:tplc="29A271E0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6832"/>
    <w:multiLevelType w:val="hybridMultilevel"/>
    <w:tmpl w:val="058C4812"/>
    <w:lvl w:ilvl="0" w:tplc="DDCEEA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00F8"/>
    <w:multiLevelType w:val="hybridMultilevel"/>
    <w:tmpl w:val="F9FE21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15BA"/>
    <w:multiLevelType w:val="hybridMultilevel"/>
    <w:tmpl w:val="23B418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E2A6A"/>
    <w:multiLevelType w:val="hybridMultilevel"/>
    <w:tmpl w:val="BECC45C0"/>
    <w:lvl w:ilvl="0" w:tplc="29A271E0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3B6DAA"/>
    <w:multiLevelType w:val="hybridMultilevel"/>
    <w:tmpl w:val="A2AABF9E"/>
    <w:lvl w:ilvl="0" w:tplc="D95E8E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20972"/>
    <w:multiLevelType w:val="hybridMultilevel"/>
    <w:tmpl w:val="2A7C40B8"/>
    <w:lvl w:ilvl="0" w:tplc="35323D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5F91C9B"/>
    <w:multiLevelType w:val="hybridMultilevel"/>
    <w:tmpl w:val="34DAF3D2"/>
    <w:lvl w:ilvl="0" w:tplc="D95E8E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F6A5A"/>
    <w:multiLevelType w:val="hybridMultilevel"/>
    <w:tmpl w:val="A81E299C"/>
    <w:lvl w:ilvl="0" w:tplc="9CE45C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60D16A19"/>
    <w:multiLevelType w:val="hybridMultilevel"/>
    <w:tmpl w:val="30E668C2"/>
    <w:lvl w:ilvl="0" w:tplc="9CE45CA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68E13D33"/>
    <w:multiLevelType w:val="hybridMultilevel"/>
    <w:tmpl w:val="97C295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B09B2"/>
    <w:multiLevelType w:val="hybridMultilevel"/>
    <w:tmpl w:val="68CE049E"/>
    <w:lvl w:ilvl="0" w:tplc="35323D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9264806">
    <w:abstractNumId w:val="3"/>
  </w:num>
  <w:num w:numId="2" w16cid:durableId="1736076773">
    <w:abstractNumId w:val="1"/>
  </w:num>
  <w:num w:numId="3" w16cid:durableId="1066297048">
    <w:abstractNumId w:val="10"/>
  </w:num>
  <w:num w:numId="4" w16cid:durableId="250897271">
    <w:abstractNumId w:val="2"/>
  </w:num>
  <w:num w:numId="5" w16cid:durableId="385106979">
    <w:abstractNumId w:val="4"/>
  </w:num>
  <w:num w:numId="6" w16cid:durableId="1309869117">
    <w:abstractNumId w:val="7"/>
  </w:num>
  <w:num w:numId="7" w16cid:durableId="1954970346">
    <w:abstractNumId w:val="5"/>
  </w:num>
  <w:num w:numId="8" w16cid:durableId="574634505">
    <w:abstractNumId w:val="9"/>
  </w:num>
  <w:num w:numId="9" w16cid:durableId="1849978848">
    <w:abstractNumId w:val="8"/>
  </w:num>
  <w:num w:numId="10" w16cid:durableId="533883621">
    <w:abstractNumId w:val="6"/>
  </w:num>
  <w:num w:numId="11" w16cid:durableId="1536886494">
    <w:abstractNumId w:val="11"/>
  </w:num>
  <w:num w:numId="12" w16cid:durableId="166415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01E"/>
    <w:rsid w:val="00017A3A"/>
    <w:rsid w:val="00093914"/>
    <w:rsid w:val="00121EC2"/>
    <w:rsid w:val="001566A9"/>
    <w:rsid w:val="00165F0F"/>
    <w:rsid w:val="001A45F9"/>
    <w:rsid w:val="001B6154"/>
    <w:rsid w:val="00207470"/>
    <w:rsid w:val="0021451A"/>
    <w:rsid w:val="00226F8F"/>
    <w:rsid w:val="00263D3F"/>
    <w:rsid w:val="00297286"/>
    <w:rsid w:val="002D26FE"/>
    <w:rsid w:val="002D41CF"/>
    <w:rsid w:val="00324605"/>
    <w:rsid w:val="003263C9"/>
    <w:rsid w:val="00372122"/>
    <w:rsid w:val="00385A21"/>
    <w:rsid w:val="0039605F"/>
    <w:rsid w:val="004D0AD7"/>
    <w:rsid w:val="004D331C"/>
    <w:rsid w:val="004E0A88"/>
    <w:rsid w:val="005440FB"/>
    <w:rsid w:val="005934DB"/>
    <w:rsid w:val="0065652D"/>
    <w:rsid w:val="00717564"/>
    <w:rsid w:val="007203C3"/>
    <w:rsid w:val="007477AE"/>
    <w:rsid w:val="007653AF"/>
    <w:rsid w:val="0079503B"/>
    <w:rsid w:val="007E6AF5"/>
    <w:rsid w:val="008034D7"/>
    <w:rsid w:val="00831EFD"/>
    <w:rsid w:val="008448D1"/>
    <w:rsid w:val="00862DA5"/>
    <w:rsid w:val="008A29A5"/>
    <w:rsid w:val="008E57AD"/>
    <w:rsid w:val="008F2D48"/>
    <w:rsid w:val="00926190"/>
    <w:rsid w:val="00957CD4"/>
    <w:rsid w:val="009D3463"/>
    <w:rsid w:val="00A13468"/>
    <w:rsid w:val="00AD34ED"/>
    <w:rsid w:val="00B44D3E"/>
    <w:rsid w:val="00BC15E2"/>
    <w:rsid w:val="00BF4244"/>
    <w:rsid w:val="00C01724"/>
    <w:rsid w:val="00C7648E"/>
    <w:rsid w:val="00CF38FF"/>
    <w:rsid w:val="00CF600C"/>
    <w:rsid w:val="00DF0DAB"/>
    <w:rsid w:val="00E3301E"/>
    <w:rsid w:val="00E344A0"/>
    <w:rsid w:val="00E34DB6"/>
    <w:rsid w:val="00F643F1"/>
    <w:rsid w:val="00F8065A"/>
    <w:rsid w:val="00FB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DACB"/>
  <w15:docId w15:val="{399CA435-E4A9-4F19-98DE-36EF40A2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1E"/>
    <w:pPr>
      <w:ind w:left="720"/>
      <w:contextualSpacing/>
    </w:pPr>
  </w:style>
  <w:style w:type="table" w:styleId="TableGrid">
    <w:name w:val="Table Grid"/>
    <w:basedOn w:val="TableNormal"/>
    <w:uiPriority w:val="59"/>
    <w:rsid w:val="00E3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4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0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2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122"/>
  </w:style>
  <w:style w:type="paragraph" w:styleId="Footer">
    <w:name w:val="footer"/>
    <w:basedOn w:val="Normal"/>
    <w:link w:val="FooterChar"/>
    <w:uiPriority w:val="99"/>
    <w:unhideWhenUsed/>
    <w:rsid w:val="00372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Rook, Geraldine</dc:creator>
  <cp:lastModifiedBy>GOW, Eleanor (YORK AND SCARBOROUGH TEACHING HOSPITALS NHS FOUNDATION TRUST)</cp:lastModifiedBy>
  <cp:revision>4</cp:revision>
  <cp:lastPrinted>2022-06-01T09:35:00Z</cp:lastPrinted>
  <dcterms:created xsi:type="dcterms:W3CDTF">2022-10-19T12:46:00Z</dcterms:created>
  <dcterms:modified xsi:type="dcterms:W3CDTF">2024-03-19T10:15:00Z</dcterms:modified>
</cp:coreProperties>
</file>